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F9F9"/>
  <w:body>
    <w:p w14:paraId="53D3CC5D" w14:textId="344D33E7" w:rsidR="006A7B58" w:rsidRPr="005F4D53" w:rsidRDefault="005F4D53" w:rsidP="006A7B58">
      <w:pPr>
        <w:pStyle w:val="Heading3"/>
        <w:ind w:right="2"/>
        <w:rPr>
          <w:rFonts w:ascii="Arial" w:hAnsi="Arial" w:cs="Arial"/>
          <w:color w:val="7458FF"/>
          <w:sz w:val="20"/>
          <w:szCs w:val="20"/>
        </w:rPr>
      </w:pPr>
      <w:r>
        <w:rPr>
          <w:noProof/>
        </w:rPr>
        <w:drawing>
          <wp:inline distT="0" distB="0" distL="0" distR="0" wp14:anchorId="64ECF67F" wp14:editId="567551CF">
            <wp:extent cx="2471057" cy="461152"/>
            <wp:effectExtent l="0" t="0" r="5715" b="0"/>
            <wp:docPr id="1573442493" name="Picture 1"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42493" name="Picture 1" descr="A picture containing font, graphics, graphic design,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726" cy="467622"/>
                    </a:xfrm>
                    <a:prstGeom prst="rect">
                      <a:avLst/>
                    </a:prstGeom>
                  </pic:spPr>
                </pic:pic>
              </a:graphicData>
            </a:graphic>
          </wp:inline>
        </w:drawing>
      </w:r>
      <w:r>
        <w:rPr>
          <w:rFonts w:ascii="Arial" w:hAnsi="Arial" w:cs="Arial"/>
          <w:color w:val="7458FF"/>
          <w:sz w:val="72"/>
          <w:szCs w:val="72"/>
        </w:rPr>
        <w:br/>
      </w:r>
    </w:p>
    <w:p w14:paraId="75E40790" w14:textId="309EB6B3" w:rsidR="006A7B58" w:rsidRPr="006A7B58" w:rsidRDefault="006A7B58" w:rsidP="006A7B58">
      <w:pPr>
        <w:pStyle w:val="Heading3"/>
        <w:ind w:right="2"/>
        <w:rPr>
          <w:rFonts w:ascii="Arial" w:hAnsi="Arial" w:cs="Arial"/>
          <w:color w:val="7458FF"/>
          <w:sz w:val="72"/>
          <w:szCs w:val="72"/>
        </w:rPr>
      </w:pPr>
      <w:r w:rsidRPr="006A7B58">
        <w:rPr>
          <w:rFonts w:ascii="Arial" w:hAnsi="Arial" w:cs="Arial"/>
          <w:color w:val="7458FF"/>
          <w:sz w:val="72"/>
          <w:szCs w:val="72"/>
        </w:rPr>
        <w:t>Change Management Plan</w:t>
      </w:r>
    </w:p>
    <w:p w14:paraId="398C8BE8" w14:textId="472B16BE" w:rsidR="006A7B58" w:rsidRPr="006A7B58" w:rsidRDefault="006A7B58" w:rsidP="006A7B58">
      <w:pPr>
        <w:rPr>
          <w:rFonts w:ascii="Arial" w:hAnsi="Arial" w:cs="Arial"/>
          <w:lang w:val="en-GB"/>
        </w:rPr>
      </w:pPr>
      <w:r w:rsidRPr="005F4D53">
        <w:rPr>
          <w:rFonts w:ascii="Arial" w:hAnsi="Arial" w:cs="Arial"/>
          <w:color w:val="B28FFF"/>
          <w:lang w:val="en-GB"/>
        </w:rPr>
        <w:t>Introduction</w:t>
      </w:r>
      <w:r w:rsidRPr="006A7B58">
        <w:rPr>
          <w:rFonts w:ascii="Arial" w:hAnsi="Arial" w:cs="Arial"/>
          <w:lang w:val="en-GB"/>
        </w:rPr>
        <w:br/>
      </w:r>
      <w:r w:rsidRPr="006A7B58">
        <w:rPr>
          <w:rFonts w:ascii="Arial" w:hAnsi="Arial" w:cs="Arial"/>
          <w:lang w:val="en-GB"/>
        </w:rPr>
        <w:br/>
      </w:r>
      <w:r w:rsidRPr="006A7B58">
        <w:rPr>
          <w:rFonts w:ascii="Arial" w:hAnsi="Arial" w:cs="Arial"/>
          <w:lang w:val="en-GB"/>
        </w:rPr>
        <w:t xml:space="preserve">The below guide will assist you in building out a change management plan to support the roll out of Cognassist within your organisation. </w:t>
      </w:r>
    </w:p>
    <w:p w14:paraId="5FE01A0C" w14:textId="77777777" w:rsidR="006A7B58" w:rsidRPr="006A7B58" w:rsidRDefault="006A7B58" w:rsidP="006A7B58">
      <w:pPr>
        <w:rPr>
          <w:rFonts w:ascii="Arial" w:hAnsi="Arial" w:cs="Arial"/>
          <w:lang w:val="en-GB"/>
        </w:rPr>
      </w:pPr>
      <w:r w:rsidRPr="006A7B58">
        <w:rPr>
          <w:rFonts w:ascii="Arial" w:hAnsi="Arial" w:cs="Arial"/>
          <w:lang w:val="en-GB"/>
        </w:rPr>
        <w:t>Change management is the most crucial step in any system implementation, and lack of effective change management is one of the primary drivers for poor adoption.</w:t>
      </w:r>
    </w:p>
    <w:p w14:paraId="3354253D" w14:textId="77777777" w:rsidR="006A7B58" w:rsidRPr="006A7B58" w:rsidRDefault="006A7B58" w:rsidP="006A7B58">
      <w:pPr>
        <w:rPr>
          <w:rFonts w:ascii="Arial" w:hAnsi="Arial" w:cs="Arial"/>
          <w:lang w:val="en-GB"/>
        </w:rPr>
      </w:pPr>
      <w:r w:rsidRPr="006A7B58">
        <w:rPr>
          <w:rFonts w:ascii="Arial" w:hAnsi="Arial" w:cs="Arial"/>
          <w:lang w:val="en-GB"/>
        </w:rPr>
        <w:t>Whilst your Customer Success Manager is here to advise you on best practice and guide you through, each organisation is different, and you will know what best suits your organisation. An example of a completed change management plan is included at the end of this document. However, what works for one organisation will not necessarily work for another. Please use the below as a guide and bring your creativity and organisational subject matter expertise when building your change management plan.</w:t>
      </w:r>
    </w:p>
    <w:p w14:paraId="3E2557B2" w14:textId="77777777" w:rsidR="006A7B58" w:rsidRPr="006A7B58" w:rsidRDefault="006A7B58" w:rsidP="006A7B58">
      <w:pPr>
        <w:rPr>
          <w:rFonts w:ascii="Arial" w:hAnsi="Arial" w:cs="Arial"/>
          <w:lang w:val="en-GB"/>
        </w:rPr>
      </w:pPr>
      <w:r w:rsidRPr="006A7B58">
        <w:rPr>
          <w:rFonts w:ascii="Arial" w:hAnsi="Arial" w:cs="Arial"/>
          <w:lang w:val="en-GB"/>
        </w:rPr>
        <w:t>The success of the Cognassist implementation is in your hands!</w:t>
      </w:r>
    </w:p>
    <w:p w14:paraId="39A22CE5" w14:textId="77777777" w:rsidR="006A7B58" w:rsidRPr="006A7B58" w:rsidRDefault="006A7B58" w:rsidP="006A7B58">
      <w:pPr>
        <w:ind w:right="2"/>
        <w:rPr>
          <w:rStyle w:val="IntenseEmphasis"/>
          <w:rFonts w:ascii="Arial" w:hAnsi="Arial" w:cs="Arial"/>
          <w:lang w:val="en-GB"/>
        </w:rPr>
      </w:pPr>
      <w:proofErr w:type="gramStart"/>
      <w:r w:rsidRPr="006A7B58">
        <w:rPr>
          <w:rStyle w:val="IntenseEmphasis"/>
          <w:rFonts w:ascii="Arial" w:hAnsi="Arial" w:cs="Arial"/>
        </w:rPr>
        <w:t>Step  1</w:t>
      </w:r>
      <w:proofErr w:type="gramEnd"/>
      <w:r w:rsidRPr="006A7B58">
        <w:rPr>
          <w:rStyle w:val="IntenseEmphasis"/>
          <w:rFonts w:ascii="Arial" w:hAnsi="Arial" w:cs="Arial"/>
        </w:rPr>
        <w:t>: Identify stakeholders</w:t>
      </w:r>
    </w:p>
    <w:p w14:paraId="1DA10FE1" w14:textId="77777777" w:rsidR="006A7B58" w:rsidRPr="006A7B58" w:rsidRDefault="006A7B58" w:rsidP="006A7B58">
      <w:pPr>
        <w:rPr>
          <w:rFonts w:ascii="Arial" w:hAnsi="Arial" w:cs="Arial"/>
        </w:rPr>
      </w:pPr>
      <w:r w:rsidRPr="006A7B58">
        <w:rPr>
          <w:rFonts w:ascii="Arial" w:hAnsi="Arial" w:cs="Arial"/>
        </w:rPr>
        <w:t xml:space="preserve">Everyone who will be directly or indirectly affected by the implementation of Cognassist should be identified and addressed within this change management plan. This will vary from </w:t>
      </w:r>
      <w:proofErr w:type="spellStart"/>
      <w:r w:rsidRPr="006A7B58">
        <w:rPr>
          <w:rFonts w:ascii="Arial" w:hAnsi="Arial" w:cs="Arial"/>
        </w:rPr>
        <w:t>organisation</w:t>
      </w:r>
      <w:proofErr w:type="spellEnd"/>
      <w:r w:rsidRPr="006A7B58">
        <w:rPr>
          <w:rFonts w:ascii="Arial" w:hAnsi="Arial" w:cs="Arial"/>
        </w:rPr>
        <w:t xml:space="preserve"> to </w:t>
      </w:r>
      <w:proofErr w:type="spellStart"/>
      <w:r w:rsidRPr="006A7B58">
        <w:rPr>
          <w:rFonts w:ascii="Arial" w:hAnsi="Arial" w:cs="Arial"/>
        </w:rPr>
        <w:t>organisation</w:t>
      </w:r>
      <w:proofErr w:type="spellEnd"/>
      <w:r w:rsidRPr="006A7B58">
        <w:rPr>
          <w:rFonts w:ascii="Arial" w:hAnsi="Arial" w:cs="Arial"/>
        </w:rPr>
        <w:t>, but will typically involve the following at a minimum:</w:t>
      </w:r>
    </w:p>
    <w:p w14:paraId="46EAF78A"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Learners</w:t>
      </w:r>
    </w:p>
    <w:p w14:paraId="3F2749F1"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Tutors</w:t>
      </w:r>
    </w:p>
    <w:p w14:paraId="614C701A"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Tutor Managers</w:t>
      </w:r>
    </w:p>
    <w:p w14:paraId="4C756F35"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Administrators</w:t>
      </w:r>
    </w:p>
    <w:p w14:paraId="50383552"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MIS Teams</w:t>
      </w:r>
    </w:p>
    <w:p w14:paraId="1762684D"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Senior Management Teams</w:t>
      </w:r>
    </w:p>
    <w:p w14:paraId="35481FD3"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Board</w:t>
      </w:r>
    </w:p>
    <w:p w14:paraId="2AF9B0EE"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szCs w:val="20"/>
        </w:rPr>
        <w:t>Awarding Bodies</w:t>
      </w:r>
    </w:p>
    <w:p w14:paraId="480554AE"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szCs w:val="20"/>
        </w:rPr>
        <w:t>ESFA</w:t>
      </w:r>
    </w:p>
    <w:p w14:paraId="0F8E7639" w14:textId="77777777" w:rsidR="006A7B58" w:rsidRPr="006A7B58" w:rsidRDefault="006A7B58" w:rsidP="006A7B58">
      <w:pPr>
        <w:rPr>
          <w:rStyle w:val="BookTitle"/>
          <w:rFonts w:ascii="Arial" w:hAnsi="Arial" w:cs="Arial"/>
          <w:b/>
          <w:bCs w:val="0"/>
          <w:color w:val="auto"/>
        </w:rPr>
      </w:pPr>
      <w:r w:rsidRPr="006A7B58">
        <w:rPr>
          <w:rStyle w:val="BookTitle"/>
          <w:rFonts w:ascii="Arial" w:hAnsi="Arial" w:cs="Arial"/>
          <w:color w:val="auto"/>
        </w:rPr>
        <w:lastRenderedPageBreak/>
        <w:t xml:space="preserve">You may also wish to consider your communication strategies with the following stakeholders, dependent on your </w:t>
      </w:r>
      <w:proofErr w:type="spellStart"/>
      <w:r w:rsidRPr="006A7B58">
        <w:rPr>
          <w:rStyle w:val="BookTitle"/>
          <w:rFonts w:ascii="Arial" w:hAnsi="Arial" w:cs="Arial"/>
          <w:color w:val="auto"/>
        </w:rPr>
        <w:t>organisation</w:t>
      </w:r>
      <w:proofErr w:type="spellEnd"/>
      <w:r w:rsidRPr="006A7B58">
        <w:rPr>
          <w:rStyle w:val="BookTitle"/>
          <w:rFonts w:ascii="Arial" w:hAnsi="Arial" w:cs="Arial"/>
          <w:color w:val="auto"/>
        </w:rPr>
        <w:t>:</w:t>
      </w:r>
    </w:p>
    <w:p w14:paraId="675A2878"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IT Teams (to coordinate with E-Portfolio API integration &amp; technical specification actions)</w:t>
      </w:r>
    </w:p>
    <w:p w14:paraId="08CF738A"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Finance teams (to include anticipated LSF claims in financial budgets)</w:t>
      </w:r>
    </w:p>
    <w:p w14:paraId="199036D9"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Sales teams (to include as a USP in bids)</w:t>
      </w:r>
    </w:p>
    <w:p w14:paraId="4C94E1C5" w14:textId="77777777" w:rsidR="006A7B58" w:rsidRPr="006A7B58" w:rsidRDefault="006A7B58" w:rsidP="006A7B58">
      <w:pPr>
        <w:pStyle w:val="ListParagraph"/>
        <w:spacing w:line="288" w:lineRule="auto"/>
        <w:ind w:left="426" w:hanging="360"/>
        <w:rPr>
          <w:rStyle w:val="BookTitle"/>
          <w:rFonts w:ascii="Arial" w:hAnsi="Arial" w:cs="Arial"/>
          <w:b/>
          <w:color w:val="auto"/>
        </w:rPr>
      </w:pPr>
      <w:r w:rsidRPr="006A7B58">
        <w:rPr>
          <w:rStyle w:val="BookTitle"/>
          <w:rFonts w:ascii="Arial" w:hAnsi="Arial" w:cs="Arial"/>
          <w:color w:val="auto"/>
        </w:rPr>
        <w:t xml:space="preserve">Employers </w:t>
      </w:r>
    </w:p>
    <w:p w14:paraId="06A63297"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Awarding bodies</w:t>
      </w:r>
    </w:p>
    <w:p w14:paraId="30EF6D2D" w14:textId="77777777" w:rsidR="006A7B58" w:rsidRPr="006A7B58" w:rsidRDefault="006A7B58" w:rsidP="006A7B58">
      <w:pPr>
        <w:rPr>
          <w:rFonts w:ascii="Arial" w:hAnsi="Arial" w:cs="Arial"/>
        </w:rPr>
      </w:pPr>
      <w:r w:rsidRPr="006A7B58">
        <w:rPr>
          <w:rFonts w:ascii="Arial" w:hAnsi="Arial" w:cs="Arial"/>
        </w:rPr>
        <w:t xml:space="preserve">Please adapt the above list for your </w:t>
      </w:r>
      <w:proofErr w:type="spellStart"/>
      <w:r w:rsidRPr="006A7B58">
        <w:rPr>
          <w:rFonts w:ascii="Arial" w:hAnsi="Arial" w:cs="Arial"/>
        </w:rPr>
        <w:t>organisation</w:t>
      </w:r>
      <w:proofErr w:type="spellEnd"/>
      <w:r w:rsidRPr="006A7B58">
        <w:rPr>
          <w:rFonts w:ascii="Arial" w:hAnsi="Arial" w:cs="Arial"/>
        </w:rPr>
        <w:t>, ensuring you include everyone who will be affected by Cognassist, no matter how minor their interaction with the platform.</w:t>
      </w:r>
    </w:p>
    <w:p w14:paraId="6C3C122A" w14:textId="77777777" w:rsidR="006A7B58" w:rsidRPr="006A7B58" w:rsidRDefault="006A7B58" w:rsidP="006A7B58">
      <w:pPr>
        <w:rPr>
          <w:rFonts w:ascii="Arial" w:hAnsi="Arial" w:cs="Arial"/>
        </w:rPr>
      </w:pPr>
      <w:proofErr w:type="gramStart"/>
      <w:r w:rsidRPr="006A7B58">
        <w:rPr>
          <w:rStyle w:val="IntenseEmphasis"/>
          <w:rFonts w:ascii="Arial" w:hAnsi="Arial" w:cs="Arial"/>
        </w:rPr>
        <w:t>Step  2</w:t>
      </w:r>
      <w:proofErr w:type="gramEnd"/>
      <w:r w:rsidRPr="006A7B58">
        <w:rPr>
          <w:rStyle w:val="IntenseEmphasis"/>
          <w:rFonts w:ascii="Arial" w:hAnsi="Arial" w:cs="Arial"/>
        </w:rPr>
        <w:t>: Considerations for each stakeholder group</w:t>
      </w:r>
      <w:r w:rsidRPr="006A7B58">
        <w:rPr>
          <w:rFonts w:ascii="Arial" w:hAnsi="Arial" w:cs="Arial"/>
        </w:rPr>
        <w:t xml:space="preserve"> </w:t>
      </w:r>
    </w:p>
    <w:p w14:paraId="5791C5A6" w14:textId="77777777" w:rsidR="006A7B58" w:rsidRPr="006A7B58" w:rsidRDefault="006A7B58" w:rsidP="006A7B58">
      <w:pPr>
        <w:rPr>
          <w:rFonts w:ascii="Arial" w:hAnsi="Arial" w:cs="Arial"/>
        </w:rPr>
      </w:pPr>
      <w:r w:rsidRPr="006A7B58">
        <w:rPr>
          <w:rFonts w:ascii="Arial" w:hAnsi="Arial" w:cs="Arial"/>
        </w:rPr>
        <w:t>Please build out the below considerations for each stakeholder group. An example can be found at the end of this document.</w:t>
      </w:r>
    </w:p>
    <w:p w14:paraId="0E585CD5" w14:textId="77777777" w:rsidR="006A7B58" w:rsidRPr="006A7B58" w:rsidRDefault="006A7B58" w:rsidP="006A7B58">
      <w:pPr>
        <w:ind w:right="2"/>
        <w:rPr>
          <w:rStyle w:val="Strong"/>
          <w:rFonts w:ascii="Arial" w:hAnsi="Arial" w:cs="Arial"/>
        </w:rPr>
      </w:pPr>
      <w:r w:rsidRPr="006A7B58">
        <w:rPr>
          <w:rStyle w:val="Strong"/>
          <w:rFonts w:ascii="Arial" w:hAnsi="Arial" w:cs="Arial"/>
        </w:rPr>
        <w:t>Initial roll out</w:t>
      </w:r>
    </w:p>
    <w:p w14:paraId="6EEDFD97" w14:textId="77777777" w:rsidR="006A7B58" w:rsidRPr="006A7B58" w:rsidRDefault="006A7B58" w:rsidP="006A7B58">
      <w:pPr>
        <w:pStyle w:val="ListParagraph"/>
        <w:numPr>
          <w:ilvl w:val="0"/>
          <w:numId w:val="8"/>
        </w:numPr>
        <w:spacing w:after="160" w:line="259" w:lineRule="auto"/>
        <w:rPr>
          <w:rFonts w:ascii="Arial" w:hAnsi="Arial" w:cs="Arial"/>
        </w:rPr>
      </w:pPr>
      <w:r w:rsidRPr="006A7B58">
        <w:rPr>
          <w:rFonts w:ascii="Arial" w:hAnsi="Arial" w:cs="Arial"/>
        </w:rPr>
        <w:t>How do you normally communicate with [STAKEHOLDERS]?</w:t>
      </w:r>
    </w:p>
    <w:p w14:paraId="3B267C1F" w14:textId="77777777" w:rsidR="006A7B58" w:rsidRPr="006A7B58" w:rsidRDefault="006A7B58" w:rsidP="006A7B58">
      <w:pPr>
        <w:pStyle w:val="ListParagraph"/>
        <w:numPr>
          <w:ilvl w:val="0"/>
          <w:numId w:val="8"/>
        </w:numPr>
        <w:spacing w:after="160" w:line="259" w:lineRule="auto"/>
        <w:rPr>
          <w:rFonts w:ascii="Arial" w:hAnsi="Arial" w:cs="Arial"/>
        </w:rPr>
      </w:pPr>
      <w:r w:rsidRPr="006A7B58">
        <w:rPr>
          <w:rFonts w:ascii="Arial" w:hAnsi="Arial" w:cs="Arial"/>
        </w:rPr>
        <w:t>What are the benefits of Cognassist for [STAKEHOLDERS]?</w:t>
      </w:r>
    </w:p>
    <w:p w14:paraId="4E748B40" w14:textId="77777777" w:rsidR="006A7B58" w:rsidRPr="006A7B58" w:rsidRDefault="006A7B58" w:rsidP="006A7B58">
      <w:pPr>
        <w:pStyle w:val="ListParagraph"/>
        <w:numPr>
          <w:ilvl w:val="0"/>
          <w:numId w:val="8"/>
        </w:numPr>
        <w:spacing w:after="160" w:line="259" w:lineRule="auto"/>
        <w:rPr>
          <w:rFonts w:ascii="Arial" w:hAnsi="Arial" w:cs="Arial"/>
        </w:rPr>
      </w:pPr>
      <w:r w:rsidRPr="006A7B58">
        <w:rPr>
          <w:rFonts w:ascii="Arial" w:hAnsi="Arial" w:cs="Arial"/>
        </w:rPr>
        <w:t>What do [STAKEHOLDERS] have to fear from the introduction of Cognassist?</w:t>
      </w:r>
    </w:p>
    <w:p w14:paraId="680EF5DB" w14:textId="77777777" w:rsidR="006A7B58" w:rsidRPr="006A7B58" w:rsidRDefault="006A7B58" w:rsidP="006A7B58">
      <w:pPr>
        <w:pStyle w:val="ListParagraph"/>
        <w:numPr>
          <w:ilvl w:val="0"/>
          <w:numId w:val="8"/>
        </w:numPr>
        <w:spacing w:after="160" w:line="259" w:lineRule="auto"/>
        <w:rPr>
          <w:rFonts w:ascii="Arial" w:hAnsi="Arial" w:cs="Arial"/>
        </w:rPr>
      </w:pPr>
      <w:r w:rsidRPr="006A7B58">
        <w:rPr>
          <w:rFonts w:ascii="Arial" w:hAnsi="Arial" w:cs="Arial"/>
        </w:rPr>
        <w:t>How will communication continue with [STAKEHOLDERS] after go-live?</w:t>
      </w:r>
    </w:p>
    <w:p w14:paraId="20FACA12" w14:textId="77777777" w:rsidR="006A7B58" w:rsidRPr="006A7B58" w:rsidRDefault="006A7B58" w:rsidP="006A7B58">
      <w:pPr>
        <w:ind w:right="2"/>
        <w:rPr>
          <w:rStyle w:val="Strong"/>
          <w:rFonts w:ascii="Arial" w:hAnsi="Arial" w:cs="Arial"/>
        </w:rPr>
      </w:pPr>
      <w:r w:rsidRPr="006A7B58">
        <w:rPr>
          <w:rStyle w:val="Strong"/>
          <w:rFonts w:ascii="Arial" w:hAnsi="Arial" w:cs="Arial"/>
        </w:rPr>
        <w:t>Continual process (for new joiners)</w:t>
      </w:r>
    </w:p>
    <w:p w14:paraId="5026E383" w14:textId="77777777" w:rsidR="006A7B58" w:rsidRPr="006A7B58" w:rsidRDefault="006A7B58" w:rsidP="006A7B58">
      <w:pPr>
        <w:pStyle w:val="ListParagraph"/>
        <w:numPr>
          <w:ilvl w:val="0"/>
          <w:numId w:val="9"/>
        </w:numPr>
        <w:spacing w:line="288" w:lineRule="auto"/>
        <w:ind w:right="2"/>
        <w:rPr>
          <w:rStyle w:val="BookTitle"/>
          <w:rFonts w:ascii="Arial" w:hAnsi="Arial" w:cs="Arial"/>
          <w:b/>
          <w:bCs w:val="0"/>
          <w:color w:val="auto"/>
        </w:rPr>
      </w:pPr>
      <w:r w:rsidRPr="006A7B58">
        <w:rPr>
          <w:rStyle w:val="BookTitle"/>
          <w:rFonts w:ascii="Arial" w:hAnsi="Arial" w:cs="Arial"/>
          <w:color w:val="auto"/>
        </w:rPr>
        <w:t>How do you normally communicate with [STAKEHOLDERS]?</w:t>
      </w:r>
    </w:p>
    <w:p w14:paraId="7EF303A9" w14:textId="77777777" w:rsidR="006A7B58" w:rsidRPr="006A7B58" w:rsidRDefault="006A7B58" w:rsidP="006A7B58">
      <w:pPr>
        <w:pStyle w:val="ListParagraph"/>
        <w:numPr>
          <w:ilvl w:val="0"/>
          <w:numId w:val="9"/>
        </w:numPr>
        <w:spacing w:line="288" w:lineRule="auto"/>
        <w:ind w:right="2"/>
        <w:rPr>
          <w:rStyle w:val="BookTitle"/>
          <w:rFonts w:ascii="Arial" w:hAnsi="Arial" w:cs="Arial"/>
          <w:b/>
          <w:bCs w:val="0"/>
          <w:color w:val="auto"/>
        </w:rPr>
      </w:pPr>
      <w:r w:rsidRPr="006A7B58">
        <w:rPr>
          <w:rStyle w:val="BookTitle"/>
          <w:rFonts w:ascii="Arial" w:hAnsi="Arial" w:cs="Arial"/>
          <w:color w:val="auto"/>
        </w:rPr>
        <w:t>What are the benefits of Cognassist for [STAKEHOLDERS]?</w:t>
      </w:r>
    </w:p>
    <w:p w14:paraId="4BE059E3" w14:textId="77777777" w:rsidR="006A7B58" w:rsidRPr="006A7B58" w:rsidRDefault="006A7B58" w:rsidP="006A7B58">
      <w:pPr>
        <w:pStyle w:val="ListParagraph"/>
        <w:numPr>
          <w:ilvl w:val="0"/>
          <w:numId w:val="9"/>
        </w:numPr>
        <w:spacing w:line="288" w:lineRule="auto"/>
        <w:ind w:right="2"/>
        <w:rPr>
          <w:rStyle w:val="BookTitle"/>
          <w:rFonts w:ascii="Arial" w:hAnsi="Arial" w:cs="Arial"/>
          <w:b/>
          <w:bCs w:val="0"/>
          <w:color w:val="auto"/>
        </w:rPr>
      </w:pPr>
      <w:r w:rsidRPr="006A7B58">
        <w:rPr>
          <w:rStyle w:val="BookTitle"/>
          <w:rFonts w:ascii="Arial" w:hAnsi="Arial" w:cs="Arial"/>
          <w:color w:val="auto"/>
        </w:rPr>
        <w:t>What do [STAKEHOLDERS] have to fear from the introduction of Cognassist?</w:t>
      </w:r>
    </w:p>
    <w:p w14:paraId="78E53E17" w14:textId="77777777" w:rsidR="006A7B58" w:rsidRPr="006A7B58" w:rsidRDefault="006A7B58" w:rsidP="006A7B58">
      <w:pPr>
        <w:pStyle w:val="ListParagraph"/>
        <w:numPr>
          <w:ilvl w:val="0"/>
          <w:numId w:val="9"/>
        </w:numPr>
        <w:spacing w:line="288" w:lineRule="auto"/>
        <w:ind w:right="2"/>
        <w:rPr>
          <w:rStyle w:val="BookTitle"/>
          <w:rFonts w:ascii="Arial" w:hAnsi="Arial" w:cs="Arial"/>
          <w:b/>
          <w:bCs w:val="0"/>
          <w:color w:val="auto"/>
        </w:rPr>
      </w:pPr>
      <w:r w:rsidRPr="006A7B58">
        <w:rPr>
          <w:rStyle w:val="BookTitle"/>
          <w:rFonts w:ascii="Arial" w:hAnsi="Arial" w:cs="Arial"/>
          <w:color w:val="auto"/>
        </w:rPr>
        <w:t>How will communication continue with [STAKEHOLDERS] on an ongoing basis?</w:t>
      </w:r>
    </w:p>
    <w:p w14:paraId="0D8BF663" w14:textId="77777777" w:rsidR="006A7B58" w:rsidRPr="006A7B58" w:rsidRDefault="006A7B58" w:rsidP="006A7B58">
      <w:pPr>
        <w:rPr>
          <w:rStyle w:val="IntenseEmphasis"/>
          <w:rFonts w:ascii="Arial" w:hAnsi="Arial" w:cs="Arial"/>
        </w:rPr>
      </w:pPr>
      <w:r w:rsidRPr="006A7B58">
        <w:rPr>
          <w:rStyle w:val="IntenseEmphasis"/>
          <w:rFonts w:ascii="Arial" w:hAnsi="Arial" w:cs="Arial"/>
        </w:rPr>
        <w:t>Step 3: Communication cadence</w:t>
      </w:r>
    </w:p>
    <w:p w14:paraId="4D77FB85" w14:textId="77777777" w:rsidR="006A7B58" w:rsidRPr="006A7B58" w:rsidRDefault="006A7B58" w:rsidP="006A7B58">
      <w:pPr>
        <w:rPr>
          <w:rFonts w:ascii="Arial" w:hAnsi="Arial" w:cs="Arial"/>
        </w:rPr>
      </w:pPr>
      <w:r w:rsidRPr="006A7B58">
        <w:rPr>
          <w:rFonts w:ascii="Arial" w:hAnsi="Arial" w:cs="Arial"/>
        </w:rPr>
        <w:t>Use the above considerations to build out a communication cadence for each stakeholder group using the below table.</w:t>
      </w:r>
    </w:p>
    <w:tbl>
      <w:tblPr>
        <w:tblStyle w:val="TableGrid"/>
        <w:tblW w:w="10060" w:type="dxa"/>
        <w:jc w:val="center"/>
        <w:tblLook w:val="04A0" w:firstRow="1" w:lastRow="0" w:firstColumn="1" w:lastColumn="0" w:noHBand="0" w:noVBand="1"/>
      </w:tblPr>
      <w:tblGrid>
        <w:gridCol w:w="4673"/>
        <w:gridCol w:w="1418"/>
        <w:gridCol w:w="1417"/>
        <w:gridCol w:w="2552"/>
      </w:tblGrid>
      <w:tr w:rsidR="006A7B58" w:rsidRPr="006A7B58" w14:paraId="6E305689" w14:textId="77777777" w:rsidTr="00412C77">
        <w:trPr>
          <w:jc w:val="center"/>
        </w:trPr>
        <w:tc>
          <w:tcPr>
            <w:tcW w:w="4673" w:type="dxa"/>
          </w:tcPr>
          <w:p w14:paraId="0EF90911" w14:textId="77777777" w:rsidR="006A7B58" w:rsidRPr="006A7B58" w:rsidRDefault="006A7B58" w:rsidP="00412C77">
            <w:pPr>
              <w:rPr>
                <w:rFonts w:ascii="Arial" w:hAnsi="Arial" w:cs="Arial"/>
                <w:b/>
                <w:bCs/>
              </w:rPr>
            </w:pPr>
            <w:r w:rsidRPr="006A7B58">
              <w:rPr>
                <w:rFonts w:ascii="Arial" w:hAnsi="Arial" w:cs="Arial"/>
                <w:b/>
                <w:bCs/>
              </w:rPr>
              <w:t>Communication</w:t>
            </w:r>
          </w:p>
        </w:tc>
        <w:tc>
          <w:tcPr>
            <w:tcW w:w="1418" w:type="dxa"/>
          </w:tcPr>
          <w:p w14:paraId="02DD8C4C" w14:textId="77777777" w:rsidR="006A7B58" w:rsidRPr="006A7B58" w:rsidRDefault="006A7B58" w:rsidP="00412C77">
            <w:pPr>
              <w:rPr>
                <w:rFonts w:ascii="Arial" w:hAnsi="Arial" w:cs="Arial"/>
                <w:b/>
                <w:bCs/>
              </w:rPr>
            </w:pPr>
            <w:r w:rsidRPr="006A7B58">
              <w:rPr>
                <w:rFonts w:ascii="Arial" w:hAnsi="Arial" w:cs="Arial"/>
                <w:b/>
                <w:bCs/>
              </w:rPr>
              <w:t>When</w:t>
            </w:r>
          </w:p>
        </w:tc>
        <w:tc>
          <w:tcPr>
            <w:tcW w:w="1417" w:type="dxa"/>
          </w:tcPr>
          <w:p w14:paraId="085BFF27" w14:textId="77777777" w:rsidR="006A7B58" w:rsidRPr="006A7B58" w:rsidRDefault="006A7B58" w:rsidP="00412C77">
            <w:pPr>
              <w:rPr>
                <w:rFonts w:ascii="Arial" w:hAnsi="Arial" w:cs="Arial"/>
                <w:b/>
                <w:bCs/>
              </w:rPr>
            </w:pPr>
            <w:r w:rsidRPr="006A7B58">
              <w:rPr>
                <w:rFonts w:ascii="Arial" w:hAnsi="Arial" w:cs="Arial"/>
                <w:b/>
                <w:bCs/>
              </w:rPr>
              <w:t>Actioned by</w:t>
            </w:r>
          </w:p>
        </w:tc>
        <w:tc>
          <w:tcPr>
            <w:tcW w:w="2552" w:type="dxa"/>
          </w:tcPr>
          <w:p w14:paraId="4C582FD8" w14:textId="77777777" w:rsidR="006A7B58" w:rsidRPr="006A7B58" w:rsidRDefault="006A7B58" w:rsidP="00412C77">
            <w:pPr>
              <w:rPr>
                <w:rFonts w:ascii="Arial" w:hAnsi="Arial" w:cs="Arial"/>
                <w:b/>
                <w:bCs/>
              </w:rPr>
            </w:pPr>
            <w:r w:rsidRPr="006A7B58">
              <w:rPr>
                <w:rFonts w:ascii="Arial" w:hAnsi="Arial" w:cs="Arial"/>
                <w:b/>
                <w:bCs/>
              </w:rPr>
              <w:t>Completed</w:t>
            </w:r>
          </w:p>
        </w:tc>
      </w:tr>
      <w:tr w:rsidR="006A7B58" w:rsidRPr="006A7B58" w14:paraId="3673CC0E" w14:textId="77777777" w:rsidTr="00412C77">
        <w:trPr>
          <w:jc w:val="center"/>
        </w:trPr>
        <w:tc>
          <w:tcPr>
            <w:tcW w:w="4673" w:type="dxa"/>
          </w:tcPr>
          <w:p w14:paraId="4F74B7F6" w14:textId="77777777" w:rsidR="006A7B58" w:rsidRPr="006A7B58" w:rsidRDefault="006A7B58" w:rsidP="00412C77">
            <w:pPr>
              <w:rPr>
                <w:rFonts w:ascii="Arial" w:hAnsi="Arial" w:cs="Arial"/>
              </w:rPr>
            </w:pPr>
          </w:p>
        </w:tc>
        <w:tc>
          <w:tcPr>
            <w:tcW w:w="1418" w:type="dxa"/>
          </w:tcPr>
          <w:p w14:paraId="4BC22B50" w14:textId="77777777" w:rsidR="006A7B58" w:rsidRPr="006A7B58" w:rsidRDefault="006A7B58" w:rsidP="00412C77">
            <w:pPr>
              <w:rPr>
                <w:rFonts w:ascii="Arial" w:hAnsi="Arial" w:cs="Arial"/>
              </w:rPr>
            </w:pPr>
          </w:p>
        </w:tc>
        <w:tc>
          <w:tcPr>
            <w:tcW w:w="1417" w:type="dxa"/>
          </w:tcPr>
          <w:p w14:paraId="730478D2" w14:textId="77777777" w:rsidR="006A7B58" w:rsidRPr="006A7B58" w:rsidRDefault="006A7B58" w:rsidP="00412C77">
            <w:pPr>
              <w:rPr>
                <w:rFonts w:ascii="Arial" w:hAnsi="Arial" w:cs="Arial"/>
              </w:rPr>
            </w:pPr>
          </w:p>
        </w:tc>
        <w:tc>
          <w:tcPr>
            <w:tcW w:w="2552" w:type="dxa"/>
          </w:tcPr>
          <w:p w14:paraId="0D9C0B8D" w14:textId="77777777" w:rsidR="006A7B58" w:rsidRPr="006A7B58" w:rsidRDefault="006A7B58" w:rsidP="00412C77">
            <w:pPr>
              <w:rPr>
                <w:rFonts w:ascii="Arial" w:hAnsi="Arial" w:cs="Arial"/>
              </w:rPr>
            </w:pPr>
          </w:p>
        </w:tc>
      </w:tr>
      <w:tr w:rsidR="006A7B58" w:rsidRPr="006A7B58" w14:paraId="53F9BD56" w14:textId="77777777" w:rsidTr="00412C77">
        <w:trPr>
          <w:jc w:val="center"/>
        </w:trPr>
        <w:tc>
          <w:tcPr>
            <w:tcW w:w="4673" w:type="dxa"/>
          </w:tcPr>
          <w:p w14:paraId="136818E5" w14:textId="77777777" w:rsidR="006A7B58" w:rsidRPr="006A7B58" w:rsidRDefault="006A7B58" w:rsidP="00412C77">
            <w:pPr>
              <w:rPr>
                <w:rFonts w:ascii="Arial" w:hAnsi="Arial" w:cs="Arial"/>
              </w:rPr>
            </w:pPr>
          </w:p>
        </w:tc>
        <w:tc>
          <w:tcPr>
            <w:tcW w:w="1418" w:type="dxa"/>
          </w:tcPr>
          <w:p w14:paraId="1B8FBA92" w14:textId="77777777" w:rsidR="006A7B58" w:rsidRPr="006A7B58" w:rsidRDefault="006A7B58" w:rsidP="00412C77">
            <w:pPr>
              <w:rPr>
                <w:rFonts w:ascii="Arial" w:hAnsi="Arial" w:cs="Arial"/>
              </w:rPr>
            </w:pPr>
          </w:p>
        </w:tc>
        <w:tc>
          <w:tcPr>
            <w:tcW w:w="1417" w:type="dxa"/>
          </w:tcPr>
          <w:p w14:paraId="73F54169" w14:textId="77777777" w:rsidR="006A7B58" w:rsidRPr="006A7B58" w:rsidRDefault="006A7B58" w:rsidP="00412C77">
            <w:pPr>
              <w:rPr>
                <w:rFonts w:ascii="Arial" w:hAnsi="Arial" w:cs="Arial"/>
              </w:rPr>
            </w:pPr>
          </w:p>
        </w:tc>
        <w:tc>
          <w:tcPr>
            <w:tcW w:w="2552" w:type="dxa"/>
          </w:tcPr>
          <w:p w14:paraId="22DB5933" w14:textId="77777777" w:rsidR="006A7B58" w:rsidRPr="006A7B58" w:rsidRDefault="006A7B58" w:rsidP="00412C77">
            <w:pPr>
              <w:rPr>
                <w:rFonts w:ascii="Arial" w:hAnsi="Arial" w:cs="Arial"/>
              </w:rPr>
            </w:pPr>
          </w:p>
        </w:tc>
      </w:tr>
      <w:tr w:rsidR="006A7B58" w:rsidRPr="006A7B58" w14:paraId="7550D49B" w14:textId="77777777" w:rsidTr="00412C77">
        <w:trPr>
          <w:jc w:val="center"/>
        </w:trPr>
        <w:tc>
          <w:tcPr>
            <w:tcW w:w="4673" w:type="dxa"/>
          </w:tcPr>
          <w:p w14:paraId="2EE174D8" w14:textId="77777777" w:rsidR="006A7B58" w:rsidRPr="006A7B58" w:rsidRDefault="006A7B58" w:rsidP="00412C77">
            <w:pPr>
              <w:rPr>
                <w:rFonts w:ascii="Arial" w:hAnsi="Arial" w:cs="Arial"/>
              </w:rPr>
            </w:pPr>
          </w:p>
        </w:tc>
        <w:tc>
          <w:tcPr>
            <w:tcW w:w="1418" w:type="dxa"/>
          </w:tcPr>
          <w:p w14:paraId="1A4C4BD4" w14:textId="77777777" w:rsidR="006A7B58" w:rsidRPr="006A7B58" w:rsidRDefault="006A7B58" w:rsidP="00412C77">
            <w:pPr>
              <w:rPr>
                <w:rFonts w:ascii="Arial" w:hAnsi="Arial" w:cs="Arial"/>
              </w:rPr>
            </w:pPr>
          </w:p>
        </w:tc>
        <w:tc>
          <w:tcPr>
            <w:tcW w:w="1417" w:type="dxa"/>
          </w:tcPr>
          <w:p w14:paraId="7C05B0D2" w14:textId="77777777" w:rsidR="006A7B58" w:rsidRPr="006A7B58" w:rsidRDefault="006A7B58" w:rsidP="00412C77">
            <w:pPr>
              <w:rPr>
                <w:rFonts w:ascii="Arial" w:hAnsi="Arial" w:cs="Arial"/>
              </w:rPr>
            </w:pPr>
          </w:p>
        </w:tc>
        <w:tc>
          <w:tcPr>
            <w:tcW w:w="2552" w:type="dxa"/>
          </w:tcPr>
          <w:p w14:paraId="015D59F6" w14:textId="77777777" w:rsidR="006A7B58" w:rsidRPr="006A7B58" w:rsidRDefault="006A7B58" w:rsidP="00412C77">
            <w:pPr>
              <w:rPr>
                <w:rFonts w:ascii="Arial" w:hAnsi="Arial" w:cs="Arial"/>
              </w:rPr>
            </w:pPr>
          </w:p>
        </w:tc>
      </w:tr>
      <w:tr w:rsidR="006A7B58" w:rsidRPr="006A7B58" w14:paraId="62E380CB" w14:textId="77777777" w:rsidTr="00412C77">
        <w:trPr>
          <w:jc w:val="center"/>
        </w:trPr>
        <w:tc>
          <w:tcPr>
            <w:tcW w:w="4673" w:type="dxa"/>
          </w:tcPr>
          <w:p w14:paraId="38F93EE3" w14:textId="77777777" w:rsidR="006A7B58" w:rsidRPr="006A7B58" w:rsidRDefault="006A7B58" w:rsidP="00412C77">
            <w:pPr>
              <w:rPr>
                <w:rFonts w:ascii="Arial" w:hAnsi="Arial" w:cs="Arial"/>
              </w:rPr>
            </w:pPr>
          </w:p>
        </w:tc>
        <w:tc>
          <w:tcPr>
            <w:tcW w:w="1418" w:type="dxa"/>
          </w:tcPr>
          <w:p w14:paraId="4CEE6427" w14:textId="77777777" w:rsidR="006A7B58" w:rsidRPr="006A7B58" w:rsidRDefault="006A7B58" w:rsidP="00412C77">
            <w:pPr>
              <w:rPr>
                <w:rFonts w:ascii="Arial" w:hAnsi="Arial" w:cs="Arial"/>
              </w:rPr>
            </w:pPr>
          </w:p>
        </w:tc>
        <w:tc>
          <w:tcPr>
            <w:tcW w:w="1417" w:type="dxa"/>
          </w:tcPr>
          <w:p w14:paraId="70851644" w14:textId="77777777" w:rsidR="006A7B58" w:rsidRPr="006A7B58" w:rsidRDefault="006A7B58" w:rsidP="00412C77">
            <w:pPr>
              <w:rPr>
                <w:rFonts w:ascii="Arial" w:hAnsi="Arial" w:cs="Arial"/>
              </w:rPr>
            </w:pPr>
          </w:p>
        </w:tc>
        <w:tc>
          <w:tcPr>
            <w:tcW w:w="2552" w:type="dxa"/>
          </w:tcPr>
          <w:p w14:paraId="3CB41056" w14:textId="77777777" w:rsidR="006A7B58" w:rsidRPr="006A7B58" w:rsidRDefault="006A7B58" w:rsidP="00412C77">
            <w:pPr>
              <w:rPr>
                <w:rFonts w:ascii="Arial" w:hAnsi="Arial" w:cs="Arial"/>
              </w:rPr>
            </w:pPr>
          </w:p>
        </w:tc>
      </w:tr>
    </w:tbl>
    <w:p w14:paraId="4CD0C582" w14:textId="77777777" w:rsidR="006A7B58" w:rsidRPr="006A7B58" w:rsidRDefault="006A7B58" w:rsidP="006A7B58">
      <w:pPr>
        <w:rPr>
          <w:rFonts w:ascii="Arial" w:hAnsi="Arial" w:cs="Arial"/>
          <w:b/>
          <w:bCs/>
        </w:rPr>
      </w:pPr>
    </w:p>
    <w:p w14:paraId="0035FD4C" w14:textId="77777777" w:rsidR="006A7B58" w:rsidRPr="006A7B58" w:rsidRDefault="006A7B58" w:rsidP="006A7B58">
      <w:pPr>
        <w:rPr>
          <w:rStyle w:val="IntenseEmphasis"/>
          <w:rFonts w:ascii="Arial" w:hAnsi="Arial" w:cs="Arial"/>
        </w:rPr>
      </w:pPr>
      <w:r w:rsidRPr="006A7B58">
        <w:rPr>
          <w:rStyle w:val="IntenseEmphasis"/>
          <w:rFonts w:ascii="Arial" w:hAnsi="Arial" w:cs="Arial"/>
        </w:rPr>
        <w:t>Step 4: Communication content</w:t>
      </w:r>
    </w:p>
    <w:p w14:paraId="324303C2" w14:textId="77777777" w:rsidR="006A7B58" w:rsidRPr="006A7B58" w:rsidRDefault="006A7B58" w:rsidP="006A7B58">
      <w:pPr>
        <w:rPr>
          <w:rFonts w:ascii="Arial" w:hAnsi="Arial" w:cs="Arial"/>
        </w:rPr>
      </w:pPr>
      <w:r w:rsidRPr="006A7B58">
        <w:rPr>
          <w:rFonts w:ascii="Arial" w:hAnsi="Arial" w:cs="Arial"/>
        </w:rPr>
        <w:t>Based on the above table, build out content for each communication.</w:t>
      </w:r>
    </w:p>
    <w:p w14:paraId="4FF3F754" w14:textId="77777777" w:rsidR="006A7B58" w:rsidRPr="006A7B58" w:rsidRDefault="006A7B58" w:rsidP="006A7B58">
      <w:pPr>
        <w:pStyle w:val="Subtitle"/>
        <w:ind w:right="2"/>
        <w:rPr>
          <w:rFonts w:ascii="Arial" w:hAnsi="Arial" w:cs="Arial"/>
          <w:b w:val="0"/>
          <w:bCs/>
          <w:iCs/>
          <w:lang w:val="en-GB"/>
        </w:rPr>
      </w:pPr>
      <w:r w:rsidRPr="006A7B58">
        <w:rPr>
          <w:rFonts w:ascii="Arial" w:hAnsi="Arial" w:cs="Arial"/>
          <w:bCs/>
          <w:lang w:val="en-GB"/>
        </w:rPr>
        <w:t>Best practice</w:t>
      </w:r>
    </w:p>
    <w:p w14:paraId="5D642F2D"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 xml:space="preserve">Communication should commence as soon as possible. Ideally, your first communication should be a minimum of four weeks before </w:t>
      </w:r>
      <w:proofErr w:type="gramStart"/>
      <w:r w:rsidRPr="006A7B58">
        <w:rPr>
          <w:rStyle w:val="BookTitle"/>
          <w:rFonts w:ascii="Arial" w:hAnsi="Arial" w:cs="Arial"/>
          <w:color w:val="auto"/>
        </w:rPr>
        <w:t>go</w:t>
      </w:r>
      <w:proofErr w:type="gramEnd"/>
      <w:r w:rsidRPr="006A7B58">
        <w:rPr>
          <w:rStyle w:val="BookTitle"/>
          <w:rFonts w:ascii="Arial" w:hAnsi="Arial" w:cs="Arial"/>
          <w:color w:val="auto"/>
        </w:rPr>
        <w:t xml:space="preserve"> live to allow time to adjust to the change.</w:t>
      </w:r>
    </w:p>
    <w:p w14:paraId="6772AD22"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Multi-channel communication is important, especially when communicating to a large group, as different people seek and respond to information in different ways. This includes a mixture of text-based communications (</w:t>
      </w:r>
      <w:proofErr w:type="gramStart"/>
      <w:r w:rsidRPr="006A7B58">
        <w:rPr>
          <w:rStyle w:val="BookTitle"/>
          <w:rFonts w:ascii="Arial" w:hAnsi="Arial" w:cs="Arial"/>
          <w:color w:val="auto"/>
        </w:rPr>
        <w:t>e.g.</w:t>
      </w:r>
      <w:proofErr w:type="gramEnd"/>
      <w:r w:rsidRPr="006A7B58">
        <w:rPr>
          <w:rStyle w:val="BookTitle"/>
          <w:rFonts w:ascii="Arial" w:hAnsi="Arial" w:cs="Arial"/>
          <w:color w:val="auto"/>
        </w:rPr>
        <w:t xml:space="preserve"> email) and visual communications (e.g. posters/videos).</w:t>
      </w:r>
    </w:p>
    <w:p w14:paraId="3568DEBF" w14:textId="77777777" w:rsidR="006A7B58" w:rsidRPr="006A7B58" w:rsidRDefault="006A7B58" w:rsidP="006A7B58">
      <w:pPr>
        <w:pStyle w:val="ListParagraph"/>
        <w:spacing w:line="288" w:lineRule="auto"/>
        <w:ind w:left="426" w:hanging="360"/>
        <w:rPr>
          <w:rStyle w:val="BookTitle"/>
          <w:rFonts w:ascii="Arial" w:hAnsi="Arial" w:cs="Arial"/>
          <w:b/>
          <w:bCs w:val="0"/>
          <w:color w:val="auto"/>
          <w:szCs w:val="20"/>
        </w:rPr>
      </w:pPr>
      <w:r w:rsidRPr="006A7B58">
        <w:rPr>
          <w:rStyle w:val="BookTitle"/>
          <w:rFonts w:ascii="Arial" w:hAnsi="Arial" w:cs="Arial"/>
          <w:color w:val="auto"/>
        </w:rPr>
        <w:t xml:space="preserve">When addressing fears, make sure you frame the change in a positive light – addressing the fear but selling the benefit. </w:t>
      </w:r>
      <w:r w:rsidRPr="006A7B58">
        <w:rPr>
          <w:rStyle w:val="BookTitle"/>
          <w:rFonts w:ascii="Arial" w:hAnsi="Arial" w:cs="Arial"/>
          <w:color w:val="auto"/>
        </w:rPr>
        <w:br/>
      </w:r>
      <w:proofErr w:type="gramStart"/>
      <w:r w:rsidRPr="006A7B58">
        <w:rPr>
          <w:rStyle w:val="BookTitle"/>
          <w:rFonts w:ascii="Arial" w:hAnsi="Arial" w:cs="Arial"/>
          <w:color w:val="auto"/>
        </w:rPr>
        <w:t>E.g.</w:t>
      </w:r>
      <w:proofErr w:type="gramEnd"/>
      <w:r w:rsidRPr="006A7B58">
        <w:rPr>
          <w:rStyle w:val="BookTitle"/>
          <w:rFonts w:ascii="Arial" w:hAnsi="Arial" w:cs="Arial"/>
          <w:color w:val="auto"/>
        </w:rPr>
        <w:t xml:space="preserve"> </w:t>
      </w:r>
      <w:r w:rsidRPr="006A7B58">
        <w:rPr>
          <w:rStyle w:val="BookTitle"/>
          <w:rFonts w:ascii="Arial" w:hAnsi="Arial" w:cs="Arial"/>
          <w:color w:val="auto"/>
          <w:szCs w:val="20"/>
        </w:rPr>
        <w:t>if the potential fear for Tutors is that Cognassist is an additional task for them to manage:</w:t>
      </w:r>
    </w:p>
    <w:p w14:paraId="133626B9" w14:textId="77777777" w:rsidR="006A7B58" w:rsidRPr="006A7B58" w:rsidRDefault="006A7B58" w:rsidP="006A7B58">
      <w:pPr>
        <w:pStyle w:val="ListParagraph"/>
        <w:spacing w:line="288" w:lineRule="auto"/>
        <w:ind w:left="426" w:hanging="360"/>
        <w:rPr>
          <w:rStyle w:val="IntenseEmphasis"/>
          <w:rFonts w:ascii="Arial" w:hAnsi="Arial" w:cs="Arial"/>
          <w:b w:val="0"/>
          <w:bCs/>
          <w:iCs w:val="0"/>
          <w:color w:val="auto"/>
          <w:szCs w:val="20"/>
        </w:rPr>
      </w:pPr>
      <w:r w:rsidRPr="006A7B58">
        <w:rPr>
          <w:rStyle w:val="BookTitle"/>
          <w:rFonts w:ascii="Arial" w:hAnsi="Arial" w:cs="Arial"/>
          <w:color w:val="auto"/>
          <w:szCs w:val="20"/>
        </w:rPr>
        <w:t xml:space="preserve">DON’T SAY: </w:t>
      </w:r>
      <w:r w:rsidRPr="006A7B58">
        <w:rPr>
          <w:rStyle w:val="IntenseEmphasis"/>
          <w:rFonts w:ascii="Arial" w:hAnsi="Arial" w:cs="Arial"/>
          <w:i w:val="0"/>
          <w:szCs w:val="20"/>
        </w:rPr>
        <w:t>“Don’t worry! Cognassist won’t take up too much of your time.”</w:t>
      </w:r>
      <w:r w:rsidRPr="006A7B58">
        <w:rPr>
          <w:rStyle w:val="BookTitle"/>
          <w:rFonts w:ascii="Arial" w:hAnsi="Arial" w:cs="Arial"/>
          <w:color w:val="auto"/>
          <w:szCs w:val="20"/>
        </w:rPr>
        <w:br/>
        <w:t xml:space="preserve">DO SAY:   </w:t>
      </w:r>
      <w:r w:rsidRPr="006A7B58">
        <w:rPr>
          <w:rStyle w:val="IntenseEmphasis"/>
          <w:rFonts w:ascii="Arial" w:hAnsi="Arial" w:cs="Arial"/>
          <w:i w:val="0"/>
          <w:szCs w:val="20"/>
        </w:rPr>
        <w:t>"Cognassist is designed to save you time by structuring your support conversations with learners."</w:t>
      </w:r>
    </w:p>
    <w:p w14:paraId="1F7838D0" w14:textId="77777777" w:rsidR="006A7B58" w:rsidRPr="006A7B58" w:rsidRDefault="006A7B58" w:rsidP="006A7B58">
      <w:pPr>
        <w:pStyle w:val="ListParagraph"/>
        <w:spacing w:line="288" w:lineRule="auto"/>
        <w:ind w:left="426" w:hanging="360"/>
        <w:rPr>
          <w:rStyle w:val="BookTitle"/>
          <w:rFonts w:ascii="Arial" w:hAnsi="Arial" w:cs="Arial"/>
          <w:b/>
          <w:bCs w:val="0"/>
          <w:color w:val="auto"/>
        </w:rPr>
      </w:pPr>
      <w:r w:rsidRPr="006A7B58">
        <w:rPr>
          <w:rStyle w:val="BookTitle"/>
          <w:rFonts w:ascii="Arial" w:hAnsi="Arial" w:cs="Arial"/>
          <w:color w:val="auto"/>
        </w:rPr>
        <w:t>Change management does not finish at go live. You should build out a plan for ongoing communication as well.</w:t>
      </w:r>
    </w:p>
    <w:p w14:paraId="6228407A" w14:textId="77777777" w:rsidR="006A7B58" w:rsidRPr="006A7B58" w:rsidRDefault="006A7B58" w:rsidP="006A7B58">
      <w:pPr>
        <w:pStyle w:val="Heading3"/>
        <w:rPr>
          <w:rFonts w:ascii="Arial" w:hAnsi="Arial" w:cs="Arial"/>
        </w:rPr>
      </w:pPr>
    </w:p>
    <w:p w14:paraId="3D3E7C03" w14:textId="77777777" w:rsidR="006A7B58" w:rsidRPr="006A7B58" w:rsidRDefault="006A7B58" w:rsidP="006A7B58">
      <w:pPr>
        <w:pStyle w:val="Heading3"/>
        <w:rPr>
          <w:rFonts w:ascii="Arial" w:hAnsi="Arial" w:cs="Arial"/>
        </w:rPr>
      </w:pPr>
      <w:r w:rsidRPr="006A7B58">
        <w:rPr>
          <w:rFonts w:ascii="Arial" w:hAnsi="Arial" w:cs="Arial"/>
        </w:rPr>
        <w:t>Example plan</w:t>
      </w:r>
    </w:p>
    <w:p w14:paraId="212843F3" w14:textId="77777777" w:rsidR="006A7B58" w:rsidRPr="006A7B58" w:rsidRDefault="006A7B58" w:rsidP="006A7B58">
      <w:pPr>
        <w:rPr>
          <w:rStyle w:val="IntenseEmphasis"/>
          <w:rFonts w:ascii="Arial" w:hAnsi="Arial" w:cs="Arial"/>
        </w:rPr>
      </w:pPr>
      <w:r w:rsidRPr="006A7B58">
        <w:rPr>
          <w:rStyle w:val="IntenseEmphasis"/>
          <w:rFonts w:ascii="Arial" w:hAnsi="Arial" w:cs="Arial"/>
        </w:rPr>
        <w:t>Learners</w:t>
      </w:r>
    </w:p>
    <w:p w14:paraId="20C39859" w14:textId="77777777" w:rsidR="006A7B58" w:rsidRPr="006A7B58" w:rsidRDefault="006A7B58" w:rsidP="006A7B58">
      <w:pPr>
        <w:ind w:right="2"/>
        <w:rPr>
          <w:rStyle w:val="Strong"/>
          <w:rFonts w:ascii="Arial" w:hAnsi="Arial" w:cs="Arial"/>
        </w:rPr>
      </w:pPr>
      <w:r w:rsidRPr="006A7B58">
        <w:rPr>
          <w:rStyle w:val="Strong"/>
          <w:rFonts w:ascii="Arial" w:hAnsi="Arial" w:cs="Arial"/>
        </w:rPr>
        <w:t xml:space="preserve">Initial roll out to existing learners when implementing </w:t>
      </w:r>
      <w:proofErr w:type="gramStart"/>
      <w:r w:rsidRPr="006A7B58">
        <w:rPr>
          <w:rStyle w:val="Strong"/>
          <w:rFonts w:ascii="Arial" w:hAnsi="Arial" w:cs="Arial"/>
        </w:rPr>
        <w:t>Cognassist</w:t>
      </w:r>
      <w:proofErr w:type="gramEnd"/>
      <w:r w:rsidRPr="006A7B58">
        <w:rPr>
          <w:rStyle w:val="Strong"/>
          <w:rFonts w:ascii="Arial" w:hAnsi="Arial" w:cs="Arial"/>
        </w:rPr>
        <w:t xml:space="preserve"> </w:t>
      </w:r>
    </w:p>
    <w:p w14:paraId="0AB8445C" w14:textId="77777777" w:rsidR="006A7B58" w:rsidRPr="006A7B58" w:rsidRDefault="006A7B58" w:rsidP="006A7B58">
      <w:pPr>
        <w:pStyle w:val="ListParagraph"/>
        <w:numPr>
          <w:ilvl w:val="0"/>
          <w:numId w:val="10"/>
        </w:numPr>
        <w:spacing w:after="160" w:line="259" w:lineRule="auto"/>
        <w:rPr>
          <w:rFonts w:ascii="Arial" w:hAnsi="Arial" w:cs="Arial"/>
        </w:rPr>
      </w:pPr>
      <w:r w:rsidRPr="006A7B58">
        <w:rPr>
          <w:rFonts w:ascii="Arial" w:hAnsi="Arial" w:cs="Arial"/>
        </w:rPr>
        <w:t>How do you normally communicate with Learners?</w:t>
      </w:r>
    </w:p>
    <w:p w14:paraId="5A232F79" w14:textId="77777777" w:rsidR="006A7B58" w:rsidRPr="006A7B58" w:rsidRDefault="006A7B58" w:rsidP="006A7B58">
      <w:pPr>
        <w:pStyle w:val="ListParagraph"/>
        <w:numPr>
          <w:ilvl w:val="0"/>
          <w:numId w:val="17"/>
        </w:numPr>
        <w:spacing w:after="160" w:line="259" w:lineRule="auto"/>
        <w:rPr>
          <w:rFonts w:ascii="Arial" w:hAnsi="Arial" w:cs="Arial"/>
        </w:rPr>
      </w:pPr>
      <w:r w:rsidRPr="006A7B58">
        <w:rPr>
          <w:rFonts w:ascii="Arial" w:hAnsi="Arial" w:cs="Arial"/>
        </w:rPr>
        <w:t>Email</w:t>
      </w:r>
    </w:p>
    <w:p w14:paraId="12E11BB0" w14:textId="77777777" w:rsidR="006A7B58" w:rsidRPr="006A7B58" w:rsidRDefault="006A7B58" w:rsidP="006A7B58">
      <w:pPr>
        <w:pStyle w:val="ListParagraph"/>
        <w:numPr>
          <w:ilvl w:val="0"/>
          <w:numId w:val="17"/>
        </w:numPr>
        <w:spacing w:after="160" w:line="259" w:lineRule="auto"/>
        <w:rPr>
          <w:rFonts w:ascii="Arial" w:hAnsi="Arial" w:cs="Arial"/>
        </w:rPr>
      </w:pPr>
      <w:r w:rsidRPr="006A7B58">
        <w:rPr>
          <w:rFonts w:ascii="Arial" w:hAnsi="Arial" w:cs="Arial"/>
        </w:rPr>
        <w:t>Face-to-face</w:t>
      </w:r>
    </w:p>
    <w:p w14:paraId="60EFE389" w14:textId="77777777" w:rsidR="006A7B58" w:rsidRPr="006A7B58" w:rsidRDefault="006A7B58" w:rsidP="006A7B58">
      <w:pPr>
        <w:pStyle w:val="ListParagraph"/>
        <w:numPr>
          <w:ilvl w:val="0"/>
          <w:numId w:val="17"/>
        </w:numPr>
        <w:spacing w:after="160" w:line="259" w:lineRule="auto"/>
        <w:rPr>
          <w:rFonts w:ascii="Arial" w:hAnsi="Arial" w:cs="Arial"/>
        </w:rPr>
      </w:pPr>
      <w:r w:rsidRPr="006A7B58">
        <w:rPr>
          <w:rFonts w:ascii="Arial" w:hAnsi="Arial" w:cs="Arial"/>
        </w:rPr>
        <w:t>Intranet/E-Portfolio</w:t>
      </w:r>
    </w:p>
    <w:p w14:paraId="6DF8EC3D" w14:textId="77777777" w:rsidR="006A7B58" w:rsidRPr="006A7B58" w:rsidRDefault="006A7B58" w:rsidP="006A7B58">
      <w:pPr>
        <w:pStyle w:val="ListParagraph"/>
        <w:numPr>
          <w:ilvl w:val="0"/>
          <w:numId w:val="10"/>
        </w:numPr>
        <w:spacing w:after="160" w:line="259" w:lineRule="auto"/>
        <w:rPr>
          <w:rFonts w:ascii="Arial" w:hAnsi="Arial" w:cs="Arial"/>
        </w:rPr>
      </w:pPr>
      <w:r w:rsidRPr="006A7B58">
        <w:rPr>
          <w:rFonts w:ascii="Arial" w:hAnsi="Arial" w:cs="Arial"/>
        </w:rPr>
        <w:t>What are the benefits of Cognassist for Learners?</w:t>
      </w:r>
    </w:p>
    <w:p w14:paraId="018BC877" w14:textId="77777777" w:rsidR="006A7B58" w:rsidRPr="006A7B58" w:rsidRDefault="006A7B58" w:rsidP="006A7B58">
      <w:pPr>
        <w:pStyle w:val="ListParagraph"/>
        <w:numPr>
          <w:ilvl w:val="1"/>
          <w:numId w:val="10"/>
        </w:numPr>
        <w:spacing w:after="160" w:line="259" w:lineRule="auto"/>
        <w:rPr>
          <w:rFonts w:ascii="Arial" w:hAnsi="Arial" w:cs="Arial"/>
        </w:rPr>
      </w:pPr>
      <w:r w:rsidRPr="006A7B58">
        <w:rPr>
          <w:rFonts w:ascii="Arial" w:hAnsi="Arial" w:cs="Arial"/>
        </w:rPr>
        <w:t>Increased confidence</w:t>
      </w:r>
    </w:p>
    <w:p w14:paraId="6A962AB6" w14:textId="77777777" w:rsidR="006A7B58" w:rsidRPr="006A7B58" w:rsidRDefault="006A7B58" w:rsidP="006A7B58">
      <w:pPr>
        <w:pStyle w:val="ListParagraph"/>
        <w:numPr>
          <w:ilvl w:val="1"/>
          <w:numId w:val="10"/>
        </w:numPr>
        <w:spacing w:after="160" w:line="259" w:lineRule="auto"/>
        <w:rPr>
          <w:rFonts w:ascii="Arial" w:hAnsi="Arial" w:cs="Arial"/>
        </w:rPr>
      </w:pPr>
      <w:r w:rsidRPr="006A7B58">
        <w:rPr>
          <w:rFonts w:ascii="Arial" w:hAnsi="Arial" w:cs="Arial"/>
        </w:rPr>
        <w:lastRenderedPageBreak/>
        <w:t>Reduced anxiety</w:t>
      </w:r>
    </w:p>
    <w:p w14:paraId="1DF16BC6" w14:textId="77777777" w:rsidR="006A7B58" w:rsidRPr="006A7B58" w:rsidRDefault="006A7B58" w:rsidP="006A7B58">
      <w:pPr>
        <w:pStyle w:val="ListParagraph"/>
        <w:numPr>
          <w:ilvl w:val="1"/>
          <w:numId w:val="10"/>
        </w:numPr>
        <w:spacing w:after="160" w:line="259" w:lineRule="auto"/>
        <w:rPr>
          <w:rFonts w:ascii="Arial" w:hAnsi="Arial" w:cs="Arial"/>
        </w:rPr>
      </w:pPr>
      <w:r w:rsidRPr="006A7B58">
        <w:rPr>
          <w:rFonts w:ascii="Arial" w:hAnsi="Arial" w:cs="Arial"/>
        </w:rPr>
        <w:t xml:space="preserve">Increased likelihood of completing </w:t>
      </w:r>
      <w:proofErr w:type="spellStart"/>
      <w:r w:rsidRPr="006A7B58">
        <w:rPr>
          <w:rFonts w:ascii="Arial" w:hAnsi="Arial" w:cs="Arial"/>
        </w:rPr>
        <w:t>programme</w:t>
      </w:r>
      <w:proofErr w:type="spellEnd"/>
    </w:p>
    <w:p w14:paraId="51C06033" w14:textId="77777777" w:rsidR="006A7B58" w:rsidRPr="006A7B58" w:rsidRDefault="006A7B58" w:rsidP="006A7B58">
      <w:pPr>
        <w:pStyle w:val="ListParagraph"/>
        <w:numPr>
          <w:ilvl w:val="0"/>
          <w:numId w:val="10"/>
        </w:numPr>
        <w:spacing w:after="160" w:line="259" w:lineRule="auto"/>
        <w:rPr>
          <w:rFonts w:ascii="Arial" w:hAnsi="Arial" w:cs="Arial"/>
        </w:rPr>
      </w:pPr>
      <w:r w:rsidRPr="006A7B58">
        <w:rPr>
          <w:rFonts w:ascii="Arial" w:hAnsi="Arial" w:cs="Arial"/>
        </w:rPr>
        <w:t>What do Learners have to fear from the introduction of Cognassist?</w:t>
      </w:r>
    </w:p>
    <w:p w14:paraId="5C375320" w14:textId="77777777" w:rsidR="006A7B58" w:rsidRPr="006A7B58" w:rsidRDefault="006A7B58" w:rsidP="006A7B58">
      <w:pPr>
        <w:pStyle w:val="ListParagraph"/>
        <w:numPr>
          <w:ilvl w:val="1"/>
          <w:numId w:val="10"/>
        </w:numPr>
        <w:spacing w:after="160" w:line="259" w:lineRule="auto"/>
        <w:rPr>
          <w:rFonts w:ascii="Arial" w:hAnsi="Arial" w:cs="Arial"/>
        </w:rPr>
      </w:pPr>
      <w:r w:rsidRPr="006A7B58">
        <w:rPr>
          <w:rFonts w:ascii="Arial" w:hAnsi="Arial" w:cs="Arial"/>
        </w:rPr>
        <w:t xml:space="preserve">Fear "failing" the </w:t>
      </w:r>
      <w:proofErr w:type="gramStart"/>
      <w:r w:rsidRPr="006A7B58">
        <w:rPr>
          <w:rFonts w:ascii="Arial" w:hAnsi="Arial" w:cs="Arial"/>
        </w:rPr>
        <w:t>assessment</w:t>
      </w:r>
      <w:proofErr w:type="gramEnd"/>
    </w:p>
    <w:p w14:paraId="517CE138" w14:textId="77777777" w:rsidR="006A7B58" w:rsidRPr="006A7B58" w:rsidRDefault="006A7B58" w:rsidP="006A7B58">
      <w:pPr>
        <w:pStyle w:val="ListParagraph"/>
        <w:numPr>
          <w:ilvl w:val="1"/>
          <w:numId w:val="10"/>
        </w:numPr>
        <w:spacing w:after="160" w:line="259" w:lineRule="auto"/>
        <w:rPr>
          <w:rFonts w:ascii="Arial" w:hAnsi="Arial" w:cs="Arial"/>
        </w:rPr>
      </w:pPr>
      <w:r w:rsidRPr="006A7B58">
        <w:rPr>
          <w:rFonts w:ascii="Arial" w:hAnsi="Arial" w:cs="Arial"/>
        </w:rPr>
        <w:t xml:space="preserve">Fear that it could impact securing an apprenticeship </w:t>
      </w:r>
      <w:proofErr w:type="gramStart"/>
      <w:r w:rsidRPr="006A7B58">
        <w:rPr>
          <w:rFonts w:ascii="Arial" w:hAnsi="Arial" w:cs="Arial"/>
        </w:rPr>
        <w:t>position</w:t>
      </w:r>
      <w:proofErr w:type="gramEnd"/>
    </w:p>
    <w:p w14:paraId="3ED8FF14" w14:textId="77777777" w:rsidR="006A7B58" w:rsidRPr="006A7B58" w:rsidRDefault="006A7B58" w:rsidP="006A7B58">
      <w:pPr>
        <w:pStyle w:val="ListParagraph"/>
        <w:numPr>
          <w:ilvl w:val="1"/>
          <w:numId w:val="10"/>
        </w:numPr>
        <w:spacing w:after="160" w:line="259" w:lineRule="auto"/>
        <w:rPr>
          <w:rFonts w:ascii="Arial" w:hAnsi="Arial" w:cs="Arial"/>
        </w:rPr>
      </w:pPr>
      <w:r w:rsidRPr="006A7B58">
        <w:rPr>
          <w:rFonts w:ascii="Arial" w:hAnsi="Arial" w:cs="Arial"/>
        </w:rPr>
        <w:t xml:space="preserve">Worried it is "another task" to add on to busy </w:t>
      </w:r>
      <w:proofErr w:type="gramStart"/>
      <w:r w:rsidRPr="006A7B58">
        <w:rPr>
          <w:rFonts w:ascii="Arial" w:hAnsi="Arial" w:cs="Arial"/>
        </w:rPr>
        <w:t>schedules</w:t>
      </w:r>
      <w:proofErr w:type="gramEnd"/>
    </w:p>
    <w:p w14:paraId="25BE8506" w14:textId="77777777" w:rsidR="006A7B58" w:rsidRPr="006A7B58" w:rsidRDefault="006A7B58" w:rsidP="006A7B58">
      <w:pPr>
        <w:pStyle w:val="ListParagraph"/>
        <w:numPr>
          <w:ilvl w:val="0"/>
          <w:numId w:val="10"/>
        </w:numPr>
        <w:spacing w:after="160" w:line="259" w:lineRule="auto"/>
        <w:rPr>
          <w:rFonts w:ascii="Arial" w:hAnsi="Arial" w:cs="Arial"/>
        </w:rPr>
      </w:pPr>
      <w:r w:rsidRPr="006A7B58">
        <w:rPr>
          <w:rFonts w:ascii="Arial" w:hAnsi="Arial" w:cs="Arial"/>
        </w:rPr>
        <w:t>How will communication continue with Learners after go-live?</w:t>
      </w:r>
    </w:p>
    <w:p w14:paraId="1901FA18" w14:textId="77777777" w:rsidR="006A7B58" w:rsidRPr="006A7B58" w:rsidRDefault="006A7B58" w:rsidP="006A7B58">
      <w:pPr>
        <w:pStyle w:val="ListParagraph"/>
        <w:numPr>
          <w:ilvl w:val="1"/>
          <w:numId w:val="10"/>
        </w:numPr>
        <w:spacing w:after="160" w:line="259" w:lineRule="auto"/>
        <w:rPr>
          <w:rFonts w:ascii="Arial" w:hAnsi="Arial" w:cs="Arial"/>
        </w:rPr>
      </w:pPr>
      <w:r w:rsidRPr="006A7B58">
        <w:rPr>
          <w:rFonts w:ascii="Arial" w:hAnsi="Arial" w:cs="Arial"/>
        </w:rPr>
        <w:t>Tutors giving support sessions (face-to-face) - both to chase assessment being done and to discuss strategies being completed. Ensure a deadline is set for each learner.</w:t>
      </w:r>
    </w:p>
    <w:p w14:paraId="7BE4260F" w14:textId="77777777" w:rsidR="006A7B58" w:rsidRPr="006A7B58" w:rsidRDefault="006A7B58" w:rsidP="006A7B58">
      <w:pPr>
        <w:pStyle w:val="ListParagraph"/>
        <w:numPr>
          <w:ilvl w:val="1"/>
          <w:numId w:val="10"/>
        </w:numPr>
        <w:spacing w:after="160" w:line="259" w:lineRule="auto"/>
        <w:rPr>
          <w:rFonts w:ascii="Arial" w:hAnsi="Arial" w:cs="Arial"/>
        </w:rPr>
      </w:pPr>
      <w:r w:rsidRPr="006A7B58">
        <w:rPr>
          <w:rFonts w:ascii="Arial" w:hAnsi="Arial" w:cs="Arial"/>
        </w:rPr>
        <w:t>Email</w:t>
      </w:r>
    </w:p>
    <w:p w14:paraId="7A950841" w14:textId="77777777" w:rsidR="006A7B58" w:rsidRPr="006A7B58" w:rsidRDefault="006A7B58" w:rsidP="006A7B58">
      <w:pPr>
        <w:pStyle w:val="ListParagraph"/>
        <w:numPr>
          <w:ilvl w:val="1"/>
          <w:numId w:val="10"/>
        </w:numPr>
        <w:spacing w:after="160" w:line="259" w:lineRule="auto"/>
        <w:rPr>
          <w:rFonts w:ascii="Arial" w:hAnsi="Arial" w:cs="Arial"/>
        </w:rPr>
      </w:pPr>
      <w:r w:rsidRPr="006A7B58">
        <w:rPr>
          <w:rFonts w:ascii="Arial" w:hAnsi="Arial" w:cs="Arial"/>
        </w:rPr>
        <w:t>Reminder texts (for both assessment invite and ongoing engagement - actioned by Cognassist)</w:t>
      </w:r>
    </w:p>
    <w:p w14:paraId="426A9ABA" w14:textId="77777777" w:rsidR="006A7B58" w:rsidRPr="006A7B58" w:rsidRDefault="006A7B58" w:rsidP="006A7B58">
      <w:pPr>
        <w:pStyle w:val="ListParagraph"/>
        <w:numPr>
          <w:ilvl w:val="1"/>
          <w:numId w:val="10"/>
        </w:numPr>
        <w:spacing w:after="160" w:line="259" w:lineRule="auto"/>
        <w:rPr>
          <w:rFonts w:ascii="Arial" w:hAnsi="Arial" w:cs="Arial"/>
        </w:rPr>
      </w:pPr>
      <w:r w:rsidRPr="006A7B58">
        <w:rPr>
          <w:rFonts w:ascii="Arial" w:hAnsi="Arial" w:cs="Arial"/>
        </w:rPr>
        <w:t xml:space="preserve">Tutor communicating with learners via </w:t>
      </w:r>
      <w:proofErr w:type="spellStart"/>
      <w:r w:rsidRPr="006A7B58">
        <w:rPr>
          <w:rFonts w:ascii="Arial" w:hAnsi="Arial" w:cs="Arial"/>
        </w:rPr>
        <w:t>Whatsapp</w:t>
      </w:r>
      <w:proofErr w:type="spellEnd"/>
      <w:r w:rsidRPr="006A7B58">
        <w:rPr>
          <w:rFonts w:ascii="Arial" w:hAnsi="Arial" w:cs="Arial"/>
        </w:rPr>
        <w:t xml:space="preserve"> / Teams / E-Portfolio (Smart Board)</w:t>
      </w:r>
    </w:p>
    <w:tbl>
      <w:tblPr>
        <w:tblStyle w:val="TableGrid"/>
        <w:tblW w:w="10060" w:type="dxa"/>
        <w:jc w:val="center"/>
        <w:tblLook w:val="04A0" w:firstRow="1" w:lastRow="0" w:firstColumn="1" w:lastColumn="0" w:noHBand="0" w:noVBand="1"/>
      </w:tblPr>
      <w:tblGrid>
        <w:gridCol w:w="4673"/>
        <w:gridCol w:w="1418"/>
        <w:gridCol w:w="1417"/>
        <w:gridCol w:w="2552"/>
      </w:tblGrid>
      <w:tr w:rsidR="006A7B58" w:rsidRPr="006A7B58" w14:paraId="1C6D1CB6" w14:textId="77777777" w:rsidTr="00412C77">
        <w:trPr>
          <w:jc w:val="center"/>
        </w:trPr>
        <w:tc>
          <w:tcPr>
            <w:tcW w:w="4673" w:type="dxa"/>
          </w:tcPr>
          <w:p w14:paraId="0EBEA7D1" w14:textId="77777777" w:rsidR="006A7B58" w:rsidRPr="006A7B58" w:rsidRDefault="006A7B58" w:rsidP="00412C77">
            <w:pPr>
              <w:rPr>
                <w:rFonts w:ascii="Arial" w:hAnsi="Arial" w:cs="Arial"/>
                <w:b/>
                <w:bCs/>
              </w:rPr>
            </w:pPr>
            <w:r w:rsidRPr="006A7B58">
              <w:rPr>
                <w:rFonts w:ascii="Arial" w:hAnsi="Arial" w:cs="Arial"/>
                <w:b/>
                <w:bCs/>
              </w:rPr>
              <w:t>Communication</w:t>
            </w:r>
          </w:p>
        </w:tc>
        <w:tc>
          <w:tcPr>
            <w:tcW w:w="1418" w:type="dxa"/>
          </w:tcPr>
          <w:p w14:paraId="4338B306" w14:textId="77777777" w:rsidR="006A7B58" w:rsidRPr="006A7B58" w:rsidRDefault="006A7B58" w:rsidP="00412C77">
            <w:pPr>
              <w:rPr>
                <w:rFonts w:ascii="Arial" w:hAnsi="Arial" w:cs="Arial"/>
                <w:b/>
                <w:bCs/>
              </w:rPr>
            </w:pPr>
            <w:r w:rsidRPr="006A7B58">
              <w:rPr>
                <w:rFonts w:ascii="Arial" w:hAnsi="Arial" w:cs="Arial"/>
                <w:b/>
                <w:bCs/>
              </w:rPr>
              <w:t>When</w:t>
            </w:r>
          </w:p>
        </w:tc>
        <w:tc>
          <w:tcPr>
            <w:tcW w:w="1417" w:type="dxa"/>
          </w:tcPr>
          <w:p w14:paraId="7138CC90" w14:textId="77777777" w:rsidR="006A7B58" w:rsidRPr="006A7B58" w:rsidRDefault="006A7B58" w:rsidP="00412C77">
            <w:pPr>
              <w:rPr>
                <w:rFonts w:ascii="Arial" w:hAnsi="Arial" w:cs="Arial"/>
                <w:b/>
                <w:bCs/>
              </w:rPr>
            </w:pPr>
            <w:r w:rsidRPr="006A7B58">
              <w:rPr>
                <w:rFonts w:ascii="Arial" w:hAnsi="Arial" w:cs="Arial"/>
                <w:b/>
                <w:bCs/>
              </w:rPr>
              <w:t>Actioned by</w:t>
            </w:r>
          </w:p>
        </w:tc>
        <w:tc>
          <w:tcPr>
            <w:tcW w:w="2552" w:type="dxa"/>
          </w:tcPr>
          <w:p w14:paraId="2B0C92EB" w14:textId="77777777" w:rsidR="006A7B58" w:rsidRPr="006A7B58" w:rsidRDefault="006A7B58" w:rsidP="00412C77">
            <w:pPr>
              <w:rPr>
                <w:rFonts w:ascii="Arial" w:hAnsi="Arial" w:cs="Arial"/>
                <w:b/>
                <w:bCs/>
              </w:rPr>
            </w:pPr>
            <w:r w:rsidRPr="006A7B58">
              <w:rPr>
                <w:rFonts w:ascii="Arial" w:hAnsi="Arial" w:cs="Arial"/>
                <w:b/>
                <w:bCs/>
              </w:rPr>
              <w:t>Completed</w:t>
            </w:r>
          </w:p>
        </w:tc>
      </w:tr>
      <w:tr w:rsidR="006A7B58" w:rsidRPr="006A7B58" w14:paraId="2B0B0821" w14:textId="77777777" w:rsidTr="00412C77">
        <w:trPr>
          <w:jc w:val="center"/>
        </w:trPr>
        <w:tc>
          <w:tcPr>
            <w:tcW w:w="4673" w:type="dxa"/>
          </w:tcPr>
          <w:p w14:paraId="20F335B4" w14:textId="77777777" w:rsidR="006A7B58" w:rsidRPr="006A7B58" w:rsidRDefault="006A7B58" w:rsidP="00412C77">
            <w:pPr>
              <w:rPr>
                <w:rFonts w:ascii="Arial" w:hAnsi="Arial" w:cs="Arial"/>
              </w:rPr>
            </w:pPr>
            <w:r w:rsidRPr="006A7B58">
              <w:rPr>
                <w:rFonts w:ascii="Arial" w:hAnsi="Arial" w:cs="Arial"/>
              </w:rPr>
              <w:t>Email (incl. leaflet for learners)</w:t>
            </w:r>
          </w:p>
        </w:tc>
        <w:tc>
          <w:tcPr>
            <w:tcW w:w="1418" w:type="dxa"/>
          </w:tcPr>
          <w:p w14:paraId="2D600E16" w14:textId="77777777" w:rsidR="006A7B58" w:rsidRPr="006A7B58" w:rsidRDefault="006A7B58" w:rsidP="00412C77">
            <w:pPr>
              <w:rPr>
                <w:rFonts w:ascii="Arial" w:hAnsi="Arial" w:cs="Arial"/>
              </w:rPr>
            </w:pPr>
            <w:r w:rsidRPr="006A7B58">
              <w:rPr>
                <w:rFonts w:ascii="Arial" w:hAnsi="Arial" w:cs="Arial"/>
              </w:rPr>
              <w:t>4 weeks prior to go live</w:t>
            </w:r>
          </w:p>
        </w:tc>
        <w:tc>
          <w:tcPr>
            <w:tcW w:w="1417" w:type="dxa"/>
          </w:tcPr>
          <w:p w14:paraId="590937B5" w14:textId="77777777" w:rsidR="006A7B58" w:rsidRPr="006A7B58" w:rsidRDefault="006A7B58" w:rsidP="00412C77">
            <w:pPr>
              <w:rPr>
                <w:rFonts w:ascii="Arial" w:hAnsi="Arial" w:cs="Arial"/>
              </w:rPr>
            </w:pPr>
            <w:r w:rsidRPr="006A7B58">
              <w:rPr>
                <w:rFonts w:ascii="Arial" w:hAnsi="Arial" w:cs="Arial"/>
              </w:rPr>
              <w:t>Project Manager</w:t>
            </w:r>
          </w:p>
        </w:tc>
        <w:tc>
          <w:tcPr>
            <w:tcW w:w="2552" w:type="dxa"/>
          </w:tcPr>
          <w:p w14:paraId="51AB132A" w14:textId="77777777" w:rsidR="006A7B58" w:rsidRPr="006A7B58" w:rsidRDefault="006A7B58" w:rsidP="00412C77">
            <w:pPr>
              <w:rPr>
                <w:rFonts w:ascii="Arial" w:hAnsi="Arial" w:cs="Arial"/>
              </w:rPr>
            </w:pPr>
          </w:p>
        </w:tc>
      </w:tr>
      <w:tr w:rsidR="006A7B58" w:rsidRPr="006A7B58" w14:paraId="684D89FA" w14:textId="77777777" w:rsidTr="00412C77">
        <w:trPr>
          <w:jc w:val="center"/>
        </w:trPr>
        <w:tc>
          <w:tcPr>
            <w:tcW w:w="4673" w:type="dxa"/>
          </w:tcPr>
          <w:p w14:paraId="6143939B" w14:textId="77777777" w:rsidR="006A7B58" w:rsidRPr="006A7B58" w:rsidRDefault="006A7B58" w:rsidP="00412C77">
            <w:pPr>
              <w:rPr>
                <w:rFonts w:ascii="Arial" w:hAnsi="Arial" w:cs="Arial"/>
              </w:rPr>
            </w:pPr>
            <w:r w:rsidRPr="006A7B58">
              <w:rPr>
                <w:rFonts w:ascii="Arial" w:hAnsi="Arial" w:cs="Arial"/>
              </w:rPr>
              <w:t>Intranet post incl. video</w:t>
            </w:r>
          </w:p>
        </w:tc>
        <w:tc>
          <w:tcPr>
            <w:tcW w:w="1418" w:type="dxa"/>
          </w:tcPr>
          <w:p w14:paraId="7882954B" w14:textId="77777777" w:rsidR="006A7B58" w:rsidRPr="006A7B58" w:rsidRDefault="006A7B58" w:rsidP="00412C77">
            <w:pPr>
              <w:rPr>
                <w:rFonts w:ascii="Arial" w:hAnsi="Arial" w:cs="Arial"/>
              </w:rPr>
            </w:pPr>
            <w:r w:rsidRPr="006A7B58">
              <w:rPr>
                <w:rFonts w:ascii="Arial" w:hAnsi="Arial" w:cs="Arial"/>
              </w:rPr>
              <w:t>3 weeks prior to go live</w:t>
            </w:r>
          </w:p>
        </w:tc>
        <w:tc>
          <w:tcPr>
            <w:tcW w:w="1417" w:type="dxa"/>
          </w:tcPr>
          <w:p w14:paraId="44A66558" w14:textId="77777777" w:rsidR="006A7B58" w:rsidRPr="006A7B58" w:rsidRDefault="006A7B58" w:rsidP="00412C77">
            <w:pPr>
              <w:rPr>
                <w:rFonts w:ascii="Arial" w:hAnsi="Arial" w:cs="Arial"/>
              </w:rPr>
            </w:pPr>
            <w:r w:rsidRPr="006A7B58">
              <w:rPr>
                <w:rFonts w:ascii="Arial" w:hAnsi="Arial" w:cs="Arial"/>
              </w:rPr>
              <w:t>Change manager</w:t>
            </w:r>
          </w:p>
        </w:tc>
        <w:tc>
          <w:tcPr>
            <w:tcW w:w="2552" w:type="dxa"/>
          </w:tcPr>
          <w:p w14:paraId="3E8AA7A0" w14:textId="77777777" w:rsidR="006A7B58" w:rsidRPr="006A7B58" w:rsidRDefault="006A7B58" w:rsidP="00412C77">
            <w:pPr>
              <w:rPr>
                <w:rFonts w:ascii="Arial" w:hAnsi="Arial" w:cs="Arial"/>
              </w:rPr>
            </w:pPr>
          </w:p>
        </w:tc>
      </w:tr>
      <w:tr w:rsidR="006A7B58" w:rsidRPr="006A7B58" w14:paraId="6F64C737" w14:textId="77777777" w:rsidTr="00412C77">
        <w:trPr>
          <w:jc w:val="center"/>
        </w:trPr>
        <w:tc>
          <w:tcPr>
            <w:tcW w:w="4673" w:type="dxa"/>
          </w:tcPr>
          <w:p w14:paraId="01B32865" w14:textId="77777777" w:rsidR="006A7B58" w:rsidRPr="006A7B58" w:rsidRDefault="006A7B58" w:rsidP="00412C77">
            <w:pPr>
              <w:rPr>
                <w:rFonts w:ascii="Arial" w:hAnsi="Arial" w:cs="Arial"/>
              </w:rPr>
            </w:pPr>
            <w:r w:rsidRPr="006A7B58">
              <w:rPr>
                <w:rFonts w:ascii="Arial" w:hAnsi="Arial" w:cs="Arial"/>
              </w:rPr>
              <w:t xml:space="preserve">Tutor discussion (incl. impacts &amp; benefits for </w:t>
            </w:r>
            <w:proofErr w:type="gramStart"/>
            <w:r w:rsidRPr="006A7B58">
              <w:rPr>
                <w:rFonts w:ascii="Arial" w:hAnsi="Arial" w:cs="Arial"/>
              </w:rPr>
              <w:t>learners</w:t>
            </w:r>
            <w:proofErr w:type="gramEnd"/>
            <w:r w:rsidRPr="006A7B58">
              <w:rPr>
                <w:rFonts w:ascii="Arial" w:hAnsi="Arial" w:cs="Arial"/>
              </w:rPr>
              <w:t xml:space="preserve"> doc)</w:t>
            </w:r>
          </w:p>
        </w:tc>
        <w:tc>
          <w:tcPr>
            <w:tcW w:w="1418" w:type="dxa"/>
          </w:tcPr>
          <w:p w14:paraId="512165BC" w14:textId="77777777" w:rsidR="006A7B58" w:rsidRPr="006A7B58" w:rsidRDefault="006A7B58" w:rsidP="00412C77">
            <w:pPr>
              <w:rPr>
                <w:rFonts w:ascii="Arial" w:hAnsi="Arial" w:cs="Arial"/>
              </w:rPr>
            </w:pPr>
            <w:r w:rsidRPr="006A7B58">
              <w:rPr>
                <w:rFonts w:ascii="Arial" w:hAnsi="Arial" w:cs="Arial"/>
              </w:rPr>
              <w:t>2 weeks prior to go live</w:t>
            </w:r>
          </w:p>
        </w:tc>
        <w:tc>
          <w:tcPr>
            <w:tcW w:w="1417" w:type="dxa"/>
          </w:tcPr>
          <w:p w14:paraId="0948BC3D" w14:textId="77777777" w:rsidR="006A7B58" w:rsidRPr="006A7B58" w:rsidRDefault="006A7B58" w:rsidP="00412C77">
            <w:pPr>
              <w:rPr>
                <w:rFonts w:ascii="Arial" w:hAnsi="Arial" w:cs="Arial"/>
              </w:rPr>
            </w:pPr>
            <w:r w:rsidRPr="006A7B58">
              <w:rPr>
                <w:rFonts w:ascii="Arial" w:hAnsi="Arial" w:cs="Arial"/>
              </w:rPr>
              <w:t>Tutor</w:t>
            </w:r>
          </w:p>
        </w:tc>
        <w:tc>
          <w:tcPr>
            <w:tcW w:w="2552" w:type="dxa"/>
          </w:tcPr>
          <w:p w14:paraId="466A1998" w14:textId="77777777" w:rsidR="006A7B58" w:rsidRPr="006A7B58" w:rsidRDefault="006A7B58" w:rsidP="00412C77">
            <w:pPr>
              <w:rPr>
                <w:rFonts w:ascii="Arial" w:hAnsi="Arial" w:cs="Arial"/>
              </w:rPr>
            </w:pPr>
          </w:p>
        </w:tc>
      </w:tr>
      <w:tr w:rsidR="006A7B58" w:rsidRPr="006A7B58" w14:paraId="47496E69" w14:textId="77777777" w:rsidTr="00412C77">
        <w:trPr>
          <w:jc w:val="center"/>
        </w:trPr>
        <w:tc>
          <w:tcPr>
            <w:tcW w:w="4673" w:type="dxa"/>
          </w:tcPr>
          <w:p w14:paraId="083B7182" w14:textId="77777777" w:rsidR="006A7B58" w:rsidRPr="006A7B58" w:rsidRDefault="006A7B58" w:rsidP="00412C77">
            <w:pPr>
              <w:rPr>
                <w:rFonts w:ascii="Arial" w:hAnsi="Arial" w:cs="Arial"/>
              </w:rPr>
            </w:pPr>
            <w:r w:rsidRPr="006A7B58">
              <w:rPr>
                <w:rFonts w:ascii="Arial" w:hAnsi="Arial" w:cs="Arial"/>
              </w:rPr>
              <w:t>Email reminder</w:t>
            </w:r>
          </w:p>
        </w:tc>
        <w:tc>
          <w:tcPr>
            <w:tcW w:w="1418" w:type="dxa"/>
          </w:tcPr>
          <w:p w14:paraId="6B7E4AB0" w14:textId="77777777" w:rsidR="006A7B58" w:rsidRPr="006A7B58" w:rsidRDefault="006A7B58" w:rsidP="00412C77">
            <w:pPr>
              <w:rPr>
                <w:rFonts w:ascii="Arial" w:hAnsi="Arial" w:cs="Arial"/>
              </w:rPr>
            </w:pPr>
            <w:r w:rsidRPr="006A7B58">
              <w:rPr>
                <w:rFonts w:ascii="Arial" w:hAnsi="Arial" w:cs="Arial"/>
              </w:rPr>
              <w:t xml:space="preserve">Day before </w:t>
            </w:r>
            <w:proofErr w:type="gramStart"/>
            <w:r w:rsidRPr="006A7B58">
              <w:rPr>
                <w:rFonts w:ascii="Arial" w:hAnsi="Arial" w:cs="Arial"/>
              </w:rPr>
              <w:t>go</w:t>
            </w:r>
            <w:proofErr w:type="gramEnd"/>
            <w:r w:rsidRPr="006A7B58">
              <w:rPr>
                <w:rFonts w:ascii="Arial" w:hAnsi="Arial" w:cs="Arial"/>
              </w:rPr>
              <w:t xml:space="preserve"> live</w:t>
            </w:r>
          </w:p>
        </w:tc>
        <w:tc>
          <w:tcPr>
            <w:tcW w:w="1417" w:type="dxa"/>
          </w:tcPr>
          <w:p w14:paraId="67042032" w14:textId="77777777" w:rsidR="006A7B58" w:rsidRPr="006A7B58" w:rsidRDefault="006A7B58" w:rsidP="00412C77">
            <w:pPr>
              <w:rPr>
                <w:rFonts w:ascii="Arial" w:hAnsi="Arial" w:cs="Arial"/>
              </w:rPr>
            </w:pPr>
            <w:r w:rsidRPr="006A7B58">
              <w:rPr>
                <w:rFonts w:ascii="Arial" w:hAnsi="Arial" w:cs="Arial"/>
              </w:rPr>
              <w:t>Project Manager</w:t>
            </w:r>
          </w:p>
        </w:tc>
        <w:tc>
          <w:tcPr>
            <w:tcW w:w="2552" w:type="dxa"/>
          </w:tcPr>
          <w:p w14:paraId="24540B7D" w14:textId="77777777" w:rsidR="006A7B58" w:rsidRPr="006A7B58" w:rsidRDefault="006A7B58" w:rsidP="00412C77">
            <w:pPr>
              <w:rPr>
                <w:rFonts w:ascii="Arial" w:hAnsi="Arial" w:cs="Arial"/>
              </w:rPr>
            </w:pPr>
          </w:p>
        </w:tc>
      </w:tr>
      <w:tr w:rsidR="006A7B58" w:rsidRPr="006A7B58" w14:paraId="17221860" w14:textId="77777777" w:rsidTr="00412C77">
        <w:trPr>
          <w:jc w:val="center"/>
        </w:trPr>
        <w:tc>
          <w:tcPr>
            <w:tcW w:w="4673" w:type="dxa"/>
          </w:tcPr>
          <w:p w14:paraId="671D8E3B" w14:textId="77777777" w:rsidR="006A7B58" w:rsidRPr="006A7B58" w:rsidRDefault="006A7B58" w:rsidP="00412C77">
            <w:pPr>
              <w:rPr>
                <w:rFonts w:ascii="Arial" w:hAnsi="Arial" w:cs="Arial"/>
              </w:rPr>
            </w:pPr>
            <w:r w:rsidRPr="006A7B58">
              <w:rPr>
                <w:rFonts w:ascii="Arial" w:hAnsi="Arial" w:cs="Arial"/>
              </w:rPr>
              <w:t>Text reminder</w:t>
            </w:r>
          </w:p>
        </w:tc>
        <w:tc>
          <w:tcPr>
            <w:tcW w:w="1418" w:type="dxa"/>
          </w:tcPr>
          <w:p w14:paraId="73E65056" w14:textId="77777777" w:rsidR="006A7B58" w:rsidRPr="006A7B58" w:rsidRDefault="006A7B58" w:rsidP="00412C77">
            <w:pPr>
              <w:spacing w:after="200" w:line="288" w:lineRule="auto"/>
              <w:rPr>
                <w:rFonts w:ascii="Arial" w:hAnsi="Arial" w:cs="Arial"/>
                <w:szCs w:val="20"/>
              </w:rPr>
            </w:pPr>
            <w:r w:rsidRPr="006A7B58">
              <w:rPr>
                <w:rFonts w:ascii="Arial" w:hAnsi="Arial" w:cs="Arial"/>
              </w:rPr>
              <w:t xml:space="preserve">Month after </w:t>
            </w:r>
            <w:proofErr w:type="gramStart"/>
            <w:r w:rsidRPr="006A7B58">
              <w:rPr>
                <w:rFonts w:ascii="Arial" w:hAnsi="Arial" w:cs="Arial"/>
              </w:rPr>
              <w:t>go</w:t>
            </w:r>
            <w:proofErr w:type="gramEnd"/>
            <w:r w:rsidRPr="006A7B58">
              <w:rPr>
                <w:rFonts w:ascii="Arial" w:hAnsi="Arial" w:cs="Arial"/>
              </w:rPr>
              <w:t xml:space="preserve"> live</w:t>
            </w:r>
          </w:p>
        </w:tc>
        <w:tc>
          <w:tcPr>
            <w:tcW w:w="1417" w:type="dxa"/>
          </w:tcPr>
          <w:p w14:paraId="65A4EA73" w14:textId="77777777" w:rsidR="006A7B58" w:rsidRPr="006A7B58" w:rsidRDefault="006A7B58" w:rsidP="00412C77">
            <w:pPr>
              <w:rPr>
                <w:rFonts w:ascii="Arial" w:hAnsi="Arial" w:cs="Arial"/>
              </w:rPr>
            </w:pPr>
            <w:r w:rsidRPr="006A7B58">
              <w:rPr>
                <w:rFonts w:ascii="Arial" w:hAnsi="Arial" w:cs="Arial"/>
              </w:rPr>
              <w:t>Cognassist</w:t>
            </w:r>
          </w:p>
        </w:tc>
        <w:tc>
          <w:tcPr>
            <w:tcW w:w="2552" w:type="dxa"/>
          </w:tcPr>
          <w:p w14:paraId="02C33DAF" w14:textId="77777777" w:rsidR="006A7B58" w:rsidRPr="006A7B58" w:rsidRDefault="006A7B58" w:rsidP="00412C77">
            <w:pPr>
              <w:rPr>
                <w:rFonts w:ascii="Arial" w:hAnsi="Arial" w:cs="Arial"/>
              </w:rPr>
            </w:pPr>
          </w:p>
        </w:tc>
      </w:tr>
    </w:tbl>
    <w:p w14:paraId="120DDE64" w14:textId="77777777" w:rsidR="006A7B58" w:rsidRPr="006A7B58" w:rsidRDefault="006A7B58" w:rsidP="006A7B58">
      <w:pPr>
        <w:spacing w:after="160" w:line="259" w:lineRule="auto"/>
        <w:rPr>
          <w:rFonts w:ascii="Arial" w:hAnsi="Arial" w:cs="Arial"/>
        </w:rPr>
      </w:pPr>
    </w:p>
    <w:p w14:paraId="39195FB2" w14:textId="77777777" w:rsidR="006A7B58" w:rsidRPr="006A7B58" w:rsidRDefault="006A7B58" w:rsidP="006A7B58">
      <w:pPr>
        <w:ind w:right="2"/>
        <w:rPr>
          <w:rStyle w:val="Strong"/>
          <w:rFonts w:ascii="Arial" w:hAnsi="Arial" w:cs="Arial"/>
          <w:highlight w:val="yellow"/>
        </w:rPr>
      </w:pPr>
      <w:r w:rsidRPr="006A7B58">
        <w:rPr>
          <w:rStyle w:val="Strong"/>
          <w:rFonts w:ascii="Arial" w:hAnsi="Arial" w:cs="Arial"/>
        </w:rPr>
        <w:t>Continual process (for new joiners)</w:t>
      </w:r>
    </w:p>
    <w:p w14:paraId="1D790070" w14:textId="77777777" w:rsidR="006A7B58" w:rsidRPr="006A7B58" w:rsidRDefault="006A7B58" w:rsidP="006A7B58">
      <w:pPr>
        <w:pStyle w:val="ListParagraph"/>
        <w:numPr>
          <w:ilvl w:val="0"/>
          <w:numId w:val="11"/>
        </w:numPr>
        <w:spacing w:line="288" w:lineRule="auto"/>
        <w:ind w:right="2"/>
        <w:rPr>
          <w:rStyle w:val="BookTitle"/>
          <w:rFonts w:ascii="Arial" w:hAnsi="Arial" w:cs="Arial"/>
          <w:b/>
          <w:bCs w:val="0"/>
          <w:color w:val="auto"/>
        </w:rPr>
      </w:pPr>
      <w:r w:rsidRPr="006A7B58">
        <w:rPr>
          <w:rStyle w:val="BookTitle"/>
          <w:rFonts w:ascii="Arial" w:hAnsi="Arial" w:cs="Arial"/>
          <w:color w:val="auto"/>
        </w:rPr>
        <w:t>How do you normally communicate with Learners?</w:t>
      </w:r>
    </w:p>
    <w:p w14:paraId="46129B2F" w14:textId="77777777" w:rsidR="006A7B58" w:rsidRPr="006A7B58" w:rsidRDefault="006A7B58" w:rsidP="006A7B58">
      <w:pPr>
        <w:pStyle w:val="ListParagraph"/>
        <w:numPr>
          <w:ilvl w:val="0"/>
          <w:numId w:val="18"/>
        </w:numPr>
        <w:spacing w:line="288" w:lineRule="auto"/>
        <w:ind w:right="2"/>
        <w:rPr>
          <w:rStyle w:val="BookTitle"/>
          <w:rFonts w:ascii="Arial" w:hAnsi="Arial" w:cs="Arial"/>
          <w:b/>
          <w:bCs w:val="0"/>
          <w:color w:val="auto"/>
        </w:rPr>
      </w:pPr>
      <w:r w:rsidRPr="006A7B58">
        <w:rPr>
          <w:rStyle w:val="BookTitle"/>
          <w:rFonts w:ascii="Arial" w:hAnsi="Arial" w:cs="Arial"/>
          <w:color w:val="auto"/>
        </w:rPr>
        <w:t>As above</w:t>
      </w:r>
    </w:p>
    <w:p w14:paraId="52D83363" w14:textId="77777777" w:rsidR="006A7B58" w:rsidRPr="006A7B58" w:rsidRDefault="006A7B58" w:rsidP="006A7B58">
      <w:pPr>
        <w:pStyle w:val="ListParagraph"/>
        <w:numPr>
          <w:ilvl w:val="0"/>
          <w:numId w:val="11"/>
        </w:numPr>
        <w:spacing w:line="288" w:lineRule="auto"/>
        <w:ind w:right="2"/>
        <w:rPr>
          <w:rStyle w:val="BookTitle"/>
          <w:rFonts w:ascii="Arial" w:hAnsi="Arial" w:cs="Arial"/>
          <w:b/>
          <w:bCs w:val="0"/>
          <w:color w:val="auto"/>
        </w:rPr>
      </w:pPr>
      <w:r w:rsidRPr="006A7B58">
        <w:rPr>
          <w:rStyle w:val="BookTitle"/>
          <w:rFonts w:ascii="Arial" w:hAnsi="Arial" w:cs="Arial"/>
          <w:color w:val="auto"/>
        </w:rPr>
        <w:t>What are the benefits of Cognassist for Learners?</w:t>
      </w:r>
    </w:p>
    <w:p w14:paraId="4B384A96" w14:textId="77777777" w:rsidR="006A7B58" w:rsidRPr="006A7B58" w:rsidRDefault="006A7B58" w:rsidP="006A7B58">
      <w:pPr>
        <w:pStyle w:val="ListParagraph"/>
        <w:numPr>
          <w:ilvl w:val="2"/>
          <w:numId w:val="11"/>
        </w:numPr>
        <w:spacing w:line="288" w:lineRule="auto"/>
        <w:ind w:right="2"/>
        <w:rPr>
          <w:rStyle w:val="BookTitle"/>
          <w:rFonts w:ascii="Arial" w:hAnsi="Arial" w:cs="Arial"/>
          <w:b/>
          <w:bCs w:val="0"/>
          <w:color w:val="auto"/>
        </w:rPr>
      </w:pPr>
      <w:r w:rsidRPr="006A7B58">
        <w:rPr>
          <w:rStyle w:val="BookTitle"/>
          <w:rFonts w:ascii="Arial" w:hAnsi="Arial" w:cs="Arial"/>
          <w:color w:val="auto"/>
        </w:rPr>
        <w:lastRenderedPageBreak/>
        <w:t>As above</w:t>
      </w:r>
    </w:p>
    <w:p w14:paraId="49922C5E" w14:textId="77777777" w:rsidR="006A7B58" w:rsidRPr="006A7B58" w:rsidRDefault="006A7B58" w:rsidP="006A7B58">
      <w:pPr>
        <w:pStyle w:val="ListParagraph"/>
        <w:numPr>
          <w:ilvl w:val="0"/>
          <w:numId w:val="11"/>
        </w:numPr>
        <w:spacing w:line="288" w:lineRule="auto"/>
        <w:ind w:right="2"/>
        <w:rPr>
          <w:rStyle w:val="BookTitle"/>
          <w:rFonts w:ascii="Arial" w:hAnsi="Arial" w:cs="Arial"/>
          <w:b/>
          <w:bCs w:val="0"/>
          <w:color w:val="auto"/>
        </w:rPr>
      </w:pPr>
      <w:r w:rsidRPr="006A7B58">
        <w:rPr>
          <w:rStyle w:val="BookTitle"/>
          <w:rFonts w:ascii="Arial" w:hAnsi="Arial" w:cs="Arial"/>
          <w:color w:val="auto"/>
        </w:rPr>
        <w:t>What do Learners have to fear from the introduction of Cognassist?</w:t>
      </w:r>
    </w:p>
    <w:p w14:paraId="07BCDDC1" w14:textId="77777777" w:rsidR="006A7B58" w:rsidRPr="006A7B58" w:rsidRDefault="006A7B58" w:rsidP="006A7B58">
      <w:pPr>
        <w:pStyle w:val="ListParagraph"/>
        <w:numPr>
          <w:ilvl w:val="2"/>
          <w:numId w:val="11"/>
        </w:numPr>
        <w:spacing w:line="288" w:lineRule="auto"/>
        <w:ind w:right="2"/>
        <w:rPr>
          <w:rStyle w:val="BookTitle"/>
          <w:rFonts w:ascii="Arial" w:hAnsi="Arial" w:cs="Arial"/>
          <w:b/>
          <w:bCs w:val="0"/>
          <w:color w:val="auto"/>
        </w:rPr>
      </w:pPr>
      <w:r w:rsidRPr="006A7B58">
        <w:rPr>
          <w:rStyle w:val="BookTitle"/>
          <w:rFonts w:ascii="Arial" w:hAnsi="Arial" w:cs="Arial"/>
          <w:color w:val="auto"/>
        </w:rPr>
        <w:t>As above</w:t>
      </w:r>
    </w:p>
    <w:p w14:paraId="7393F327" w14:textId="77777777" w:rsidR="006A7B58" w:rsidRPr="006A7B58" w:rsidRDefault="006A7B58" w:rsidP="006A7B58">
      <w:pPr>
        <w:pStyle w:val="ListParagraph"/>
        <w:numPr>
          <w:ilvl w:val="0"/>
          <w:numId w:val="11"/>
        </w:numPr>
        <w:spacing w:line="288" w:lineRule="auto"/>
        <w:ind w:right="2"/>
        <w:rPr>
          <w:rStyle w:val="BookTitle"/>
          <w:rFonts w:ascii="Arial" w:hAnsi="Arial" w:cs="Arial"/>
          <w:b/>
          <w:bCs w:val="0"/>
          <w:color w:val="auto"/>
        </w:rPr>
      </w:pPr>
      <w:r w:rsidRPr="006A7B58">
        <w:rPr>
          <w:rStyle w:val="BookTitle"/>
          <w:rFonts w:ascii="Arial" w:hAnsi="Arial" w:cs="Arial"/>
          <w:color w:val="auto"/>
        </w:rPr>
        <w:t>How will communication continue with Learners on an ongoing basis?</w:t>
      </w:r>
    </w:p>
    <w:p w14:paraId="0DE4084C" w14:textId="77777777" w:rsidR="006A7B58" w:rsidRPr="006A7B58" w:rsidRDefault="006A7B58" w:rsidP="006A7B58">
      <w:pPr>
        <w:pStyle w:val="ListParagraph"/>
        <w:numPr>
          <w:ilvl w:val="2"/>
          <w:numId w:val="11"/>
        </w:numPr>
        <w:spacing w:line="288" w:lineRule="auto"/>
        <w:ind w:right="2"/>
        <w:rPr>
          <w:rStyle w:val="BookTitle"/>
          <w:rFonts w:ascii="Arial" w:hAnsi="Arial" w:cs="Arial"/>
          <w:b/>
          <w:bCs w:val="0"/>
          <w:color w:val="auto"/>
        </w:rPr>
      </w:pPr>
      <w:r w:rsidRPr="006A7B58">
        <w:rPr>
          <w:rStyle w:val="BookTitle"/>
          <w:rFonts w:ascii="Arial" w:hAnsi="Arial" w:cs="Arial"/>
          <w:color w:val="auto"/>
        </w:rPr>
        <w:t>Built as a task as part of the enrolment process, and included in induction plans, with follow ups by Tutors for those who have not completed the assessment.</w:t>
      </w:r>
    </w:p>
    <w:p w14:paraId="001EF918" w14:textId="77777777" w:rsidR="006A7B58" w:rsidRPr="006A7B58" w:rsidRDefault="006A7B58" w:rsidP="006A7B58">
      <w:pPr>
        <w:pStyle w:val="ListParagraph"/>
        <w:numPr>
          <w:ilvl w:val="2"/>
          <w:numId w:val="11"/>
        </w:numPr>
        <w:spacing w:line="288" w:lineRule="auto"/>
        <w:ind w:right="2"/>
        <w:rPr>
          <w:rStyle w:val="BookTitle"/>
          <w:rFonts w:ascii="Arial" w:hAnsi="Arial" w:cs="Arial"/>
          <w:b/>
          <w:bCs w:val="0"/>
          <w:color w:val="auto"/>
        </w:rPr>
      </w:pPr>
      <w:r w:rsidRPr="006A7B58">
        <w:rPr>
          <w:rStyle w:val="BookTitle"/>
          <w:rFonts w:ascii="Arial" w:hAnsi="Arial" w:cs="Arial"/>
          <w:color w:val="auto"/>
        </w:rPr>
        <w:t>Otherwise, as above</w:t>
      </w:r>
    </w:p>
    <w:tbl>
      <w:tblPr>
        <w:tblStyle w:val="TableGrid"/>
        <w:tblW w:w="10060" w:type="dxa"/>
        <w:jc w:val="center"/>
        <w:tblLook w:val="04A0" w:firstRow="1" w:lastRow="0" w:firstColumn="1" w:lastColumn="0" w:noHBand="0" w:noVBand="1"/>
      </w:tblPr>
      <w:tblGrid>
        <w:gridCol w:w="4332"/>
        <w:gridCol w:w="1406"/>
        <w:gridCol w:w="1911"/>
        <w:gridCol w:w="2411"/>
      </w:tblGrid>
      <w:tr w:rsidR="006A7B58" w:rsidRPr="006A7B58" w14:paraId="4930C6DD" w14:textId="77777777" w:rsidTr="00412C77">
        <w:trPr>
          <w:jc w:val="center"/>
        </w:trPr>
        <w:tc>
          <w:tcPr>
            <w:tcW w:w="4673" w:type="dxa"/>
          </w:tcPr>
          <w:p w14:paraId="3F46CB03" w14:textId="77777777" w:rsidR="006A7B58" w:rsidRPr="006A7B58" w:rsidRDefault="006A7B58" w:rsidP="00412C77">
            <w:pPr>
              <w:rPr>
                <w:rFonts w:ascii="Arial" w:hAnsi="Arial" w:cs="Arial"/>
                <w:b/>
                <w:bCs/>
              </w:rPr>
            </w:pPr>
            <w:r w:rsidRPr="006A7B58">
              <w:rPr>
                <w:rFonts w:ascii="Arial" w:hAnsi="Arial" w:cs="Arial"/>
                <w:b/>
                <w:bCs/>
              </w:rPr>
              <w:t>Communication</w:t>
            </w:r>
          </w:p>
        </w:tc>
        <w:tc>
          <w:tcPr>
            <w:tcW w:w="1418" w:type="dxa"/>
          </w:tcPr>
          <w:p w14:paraId="19E6FBE6" w14:textId="77777777" w:rsidR="006A7B58" w:rsidRPr="006A7B58" w:rsidRDefault="006A7B58" w:rsidP="00412C77">
            <w:pPr>
              <w:rPr>
                <w:rFonts w:ascii="Arial" w:hAnsi="Arial" w:cs="Arial"/>
                <w:b/>
                <w:bCs/>
              </w:rPr>
            </w:pPr>
            <w:r w:rsidRPr="006A7B58">
              <w:rPr>
                <w:rFonts w:ascii="Arial" w:hAnsi="Arial" w:cs="Arial"/>
                <w:b/>
                <w:bCs/>
              </w:rPr>
              <w:t>When</w:t>
            </w:r>
          </w:p>
        </w:tc>
        <w:tc>
          <w:tcPr>
            <w:tcW w:w="1417" w:type="dxa"/>
          </w:tcPr>
          <w:p w14:paraId="4D5A6532" w14:textId="77777777" w:rsidR="006A7B58" w:rsidRPr="006A7B58" w:rsidRDefault="006A7B58" w:rsidP="00412C77">
            <w:pPr>
              <w:rPr>
                <w:rFonts w:ascii="Arial" w:hAnsi="Arial" w:cs="Arial"/>
                <w:b/>
                <w:bCs/>
              </w:rPr>
            </w:pPr>
            <w:r w:rsidRPr="006A7B58">
              <w:rPr>
                <w:rFonts w:ascii="Arial" w:hAnsi="Arial" w:cs="Arial"/>
                <w:b/>
                <w:bCs/>
              </w:rPr>
              <w:t>Actioned by</w:t>
            </w:r>
          </w:p>
        </w:tc>
        <w:tc>
          <w:tcPr>
            <w:tcW w:w="2552" w:type="dxa"/>
          </w:tcPr>
          <w:p w14:paraId="1FE90350" w14:textId="77777777" w:rsidR="006A7B58" w:rsidRPr="006A7B58" w:rsidRDefault="006A7B58" w:rsidP="00412C77">
            <w:pPr>
              <w:rPr>
                <w:rFonts w:ascii="Arial" w:hAnsi="Arial" w:cs="Arial"/>
                <w:b/>
                <w:bCs/>
              </w:rPr>
            </w:pPr>
            <w:r w:rsidRPr="006A7B58">
              <w:rPr>
                <w:rFonts w:ascii="Arial" w:hAnsi="Arial" w:cs="Arial"/>
                <w:b/>
                <w:bCs/>
              </w:rPr>
              <w:t>Completed</w:t>
            </w:r>
          </w:p>
        </w:tc>
      </w:tr>
      <w:tr w:rsidR="006A7B58" w:rsidRPr="006A7B58" w14:paraId="1041C49C" w14:textId="77777777" w:rsidTr="00412C77">
        <w:trPr>
          <w:jc w:val="center"/>
        </w:trPr>
        <w:tc>
          <w:tcPr>
            <w:tcW w:w="4673" w:type="dxa"/>
          </w:tcPr>
          <w:p w14:paraId="6F49EBF7" w14:textId="77777777" w:rsidR="006A7B58" w:rsidRPr="006A7B58" w:rsidRDefault="006A7B58" w:rsidP="00412C77">
            <w:pPr>
              <w:rPr>
                <w:rFonts w:ascii="Arial" w:hAnsi="Arial" w:cs="Arial"/>
              </w:rPr>
            </w:pPr>
            <w:r w:rsidRPr="006A7B58">
              <w:rPr>
                <w:rFonts w:ascii="Arial" w:hAnsi="Arial" w:cs="Arial"/>
              </w:rPr>
              <w:t>Inclusion in induction pack (incl. leaflet for learners)</w:t>
            </w:r>
          </w:p>
        </w:tc>
        <w:tc>
          <w:tcPr>
            <w:tcW w:w="1418" w:type="dxa"/>
          </w:tcPr>
          <w:p w14:paraId="01EE6137" w14:textId="77777777" w:rsidR="006A7B58" w:rsidRPr="006A7B58" w:rsidRDefault="006A7B58" w:rsidP="00412C77">
            <w:pPr>
              <w:rPr>
                <w:rFonts w:ascii="Arial" w:hAnsi="Arial" w:cs="Arial"/>
              </w:rPr>
            </w:pPr>
            <w:r w:rsidRPr="006A7B58">
              <w:rPr>
                <w:rFonts w:ascii="Arial" w:hAnsi="Arial" w:cs="Arial"/>
              </w:rPr>
              <w:t>On enrolment</w:t>
            </w:r>
          </w:p>
        </w:tc>
        <w:tc>
          <w:tcPr>
            <w:tcW w:w="1417" w:type="dxa"/>
          </w:tcPr>
          <w:p w14:paraId="31141F79" w14:textId="77777777" w:rsidR="006A7B58" w:rsidRPr="006A7B58" w:rsidRDefault="006A7B58" w:rsidP="00412C77">
            <w:pPr>
              <w:rPr>
                <w:rFonts w:ascii="Arial" w:hAnsi="Arial" w:cs="Arial"/>
              </w:rPr>
            </w:pPr>
            <w:r w:rsidRPr="006A7B58">
              <w:rPr>
                <w:rFonts w:ascii="Arial" w:hAnsi="Arial" w:cs="Arial"/>
              </w:rPr>
              <w:t>Enrolment team</w:t>
            </w:r>
          </w:p>
        </w:tc>
        <w:tc>
          <w:tcPr>
            <w:tcW w:w="2552" w:type="dxa"/>
          </w:tcPr>
          <w:p w14:paraId="6C082A0A" w14:textId="77777777" w:rsidR="006A7B58" w:rsidRPr="006A7B58" w:rsidRDefault="006A7B58" w:rsidP="00412C77">
            <w:pPr>
              <w:rPr>
                <w:rFonts w:ascii="Arial" w:hAnsi="Arial" w:cs="Arial"/>
              </w:rPr>
            </w:pPr>
          </w:p>
        </w:tc>
      </w:tr>
      <w:tr w:rsidR="006A7B58" w:rsidRPr="006A7B58" w14:paraId="40D13BA9" w14:textId="77777777" w:rsidTr="00412C77">
        <w:trPr>
          <w:jc w:val="center"/>
        </w:trPr>
        <w:tc>
          <w:tcPr>
            <w:tcW w:w="4673" w:type="dxa"/>
          </w:tcPr>
          <w:p w14:paraId="46205BA1" w14:textId="77777777" w:rsidR="006A7B58" w:rsidRPr="006A7B58" w:rsidRDefault="006A7B58" w:rsidP="00412C77">
            <w:pPr>
              <w:rPr>
                <w:rFonts w:ascii="Arial" w:hAnsi="Arial" w:cs="Arial"/>
              </w:rPr>
            </w:pPr>
            <w:r w:rsidRPr="006A7B58">
              <w:rPr>
                <w:rFonts w:ascii="Arial" w:hAnsi="Arial" w:cs="Arial"/>
              </w:rPr>
              <w:t>Intranet post incl. video</w:t>
            </w:r>
          </w:p>
        </w:tc>
        <w:tc>
          <w:tcPr>
            <w:tcW w:w="1418" w:type="dxa"/>
          </w:tcPr>
          <w:p w14:paraId="626809DA" w14:textId="77777777" w:rsidR="006A7B58" w:rsidRPr="006A7B58" w:rsidRDefault="006A7B58" w:rsidP="00412C77">
            <w:pPr>
              <w:rPr>
                <w:rFonts w:ascii="Arial" w:hAnsi="Arial" w:cs="Arial"/>
              </w:rPr>
            </w:pPr>
            <w:r w:rsidRPr="006A7B58">
              <w:rPr>
                <w:rFonts w:ascii="Arial" w:hAnsi="Arial" w:cs="Arial"/>
              </w:rPr>
              <w:t>Ongoing</w:t>
            </w:r>
          </w:p>
        </w:tc>
        <w:tc>
          <w:tcPr>
            <w:tcW w:w="1417" w:type="dxa"/>
          </w:tcPr>
          <w:p w14:paraId="4C4ECC48" w14:textId="77777777" w:rsidR="006A7B58" w:rsidRPr="006A7B58" w:rsidRDefault="006A7B58" w:rsidP="00412C77">
            <w:pPr>
              <w:rPr>
                <w:rFonts w:ascii="Arial" w:hAnsi="Arial" w:cs="Arial"/>
              </w:rPr>
            </w:pPr>
            <w:r w:rsidRPr="006A7B58">
              <w:rPr>
                <w:rFonts w:ascii="Arial" w:hAnsi="Arial" w:cs="Arial"/>
              </w:rPr>
              <w:t>Change manager</w:t>
            </w:r>
          </w:p>
        </w:tc>
        <w:tc>
          <w:tcPr>
            <w:tcW w:w="2552" w:type="dxa"/>
          </w:tcPr>
          <w:p w14:paraId="05FFC911" w14:textId="77777777" w:rsidR="006A7B58" w:rsidRPr="006A7B58" w:rsidRDefault="006A7B58" w:rsidP="00412C77">
            <w:pPr>
              <w:rPr>
                <w:rFonts w:ascii="Arial" w:hAnsi="Arial" w:cs="Arial"/>
              </w:rPr>
            </w:pPr>
          </w:p>
        </w:tc>
      </w:tr>
      <w:tr w:rsidR="006A7B58" w:rsidRPr="006A7B58" w14:paraId="2E15CAEA" w14:textId="77777777" w:rsidTr="00412C77">
        <w:trPr>
          <w:jc w:val="center"/>
        </w:trPr>
        <w:tc>
          <w:tcPr>
            <w:tcW w:w="4673" w:type="dxa"/>
          </w:tcPr>
          <w:p w14:paraId="35EA9BDC" w14:textId="77777777" w:rsidR="006A7B58" w:rsidRPr="006A7B58" w:rsidRDefault="006A7B58" w:rsidP="00412C77">
            <w:pPr>
              <w:rPr>
                <w:rFonts w:ascii="Arial" w:hAnsi="Arial" w:cs="Arial"/>
              </w:rPr>
            </w:pPr>
            <w:r w:rsidRPr="006A7B58">
              <w:rPr>
                <w:rFonts w:ascii="Arial" w:hAnsi="Arial" w:cs="Arial"/>
              </w:rPr>
              <w:t xml:space="preserve">Face-to-face discussion (incl. impacts &amp; benefits for </w:t>
            </w:r>
            <w:proofErr w:type="gramStart"/>
            <w:r w:rsidRPr="006A7B58">
              <w:rPr>
                <w:rFonts w:ascii="Arial" w:hAnsi="Arial" w:cs="Arial"/>
              </w:rPr>
              <w:t>learners</w:t>
            </w:r>
            <w:proofErr w:type="gramEnd"/>
            <w:r w:rsidRPr="006A7B58">
              <w:rPr>
                <w:rFonts w:ascii="Arial" w:hAnsi="Arial" w:cs="Arial"/>
              </w:rPr>
              <w:t xml:space="preserve"> doc)</w:t>
            </w:r>
          </w:p>
        </w:tc>
        <w:tc>
          <w:tcPr>
            <w:tcW w:w="1418" w:type="dxa"/>
          </w:tcPr>
          <w:p w14:paraId="046A1C1F" w14:textId="77777777" w:rsidR="006A7B58" w:rsidRPr="006A7B58" w:rsidRDefault="006A7B58" w:rsidP="00412C77">
            <w:pPr>
              <w:rPr>
                <w:rFonts w:ascii="Arial" w:hAnsi="Arial" w:cs="Arial"/>
              </w:rPr>
            </w:pPr>
            <w:r w:rsidRPr="006A7B58">
              <w:rPr>
                <w:rFonts w:ascii="Arial" w:hAnsi="Arial" w:cs="Arial"/>
              </w:rPr>
              <w:t>Initial Advice &amp; Guidance (IAG) session</w:t>
            </w:r>
          </w:p>
        </w:tc>
        <w:tc>
          <w:tcPr>
            <w:tcW w:w="1417" w:type="dxa"/>
          </w:tcPr>
          <w:p w14:paraId="75C57287" w14:textId="77777777" w:rsidR="006A7B58" w:rsidRPr="006A7B58" w:rsidRDefault="006A7B58" w:rsidP="00412C77">
            <w:pPr>
              <w:rPr>
                <w:rFonts w:ascii="Arial" w:hAnsi="Arial" w:cs="Arial"/>
              </w:rPr>
            </w:pPr>
            <w:r w:rsidRPr="006A7B58">
              <w:rPr>
                <w:rFonts w:ascii="Arial" w:hAnsi="Arial" w:cs="Arial"/>
              </w:rPr>
              <w:t>IAG team/Enrolment Team</w:t>
            </w:r>
          </w:p>
        </w:tc>
        <w:tc>
          <w:tcPr>
            <w:tcW w:w="2552" w:type="dxa"/>
          </w:tcPr>
          <w:p w14:paraId="32C797C2" w14:textId="77777777" w:rsidR="006A7B58" w:rsidRPr="006A7B58" w:rsidRDefault="006A7B58" w:rsidP="00412C77">
            <w:pPr>
              <w:rPr>
                <w:rFonts w:ascii="Arial" w:hAnsi="Arial" w:cs="Arial"/>
              </w:rPr>
            </w:pPr>
          </w:p>
        </w:tc>
      </w:tr>
      <w:tr w:rsidR="006A7B58" w:rsidRPr="006A7B58" w14:paraId="231F8294" w14:textId="77777777" w:rsidTr="00412C77">
        <w:trPr>
          <w:jc w:val="center"/>
        </w:trPr>
        <w:tc>
          <w:tcPr>
            <w:tcW w:w="4673" w:type="dxa"/>
          </w:tcPr>
          <w:p w14:paraId="151639E5" w14:textId="77777777" w:rsidR="006A7B58" w:rsidRPr="006A7B58" w:rsidRDefault="006A7B58" w:rsidP="00412C77">
            <w:pPr>
              <w:rPr>
                <w:rFonts w:ascii="Arial" w:hAnsi="Arial" w:cs="Arial"/>
              </w:rPr>
            </w:pPr>
            <w:r w:rsidRPr="006A7B58">
              <w:rPr>
                <w:rFonts w:ascii="Arial" w:hAnsi="Arial" w:cs="Arial"/>
              </w:rPr>
              <w:t>Email reminder</w:t>
            </w:r>
          </w:p>
        </w:tc>
        <w:tc>
          <w:tcPr>
            <w:tcW w:w="1418" w:type="dxa"/>
          </w:tcPr>
          <w:p w14:paraId="10B7B33A" w14:textId="77777777" w:rsidR="006A7B58" w:rsidRPr="006A7B58" w:rsidRDefault="006A7B58" w:rsidP="00412C77">
            <w:pPr>
              <w:rPr>
                <w:rFonts w:ascii="Arial" w:hAnsi="Arial" w:cs="Arial"/>
              </w:rPr>
            </w:pPr>
            <w:r w:rsidRPr="006A7B58">
              <w:rPr>
                <w:rFonts w:ascii="Arial" w:hAnsi="Arial" w:cs="Arial"/>
              </w:rPr>
              <w:t>Weekly, if not completed</w:t>
            </w:r>
          </w:p>
        </w:tc>
        <w:tc>
          <w:tcPr>
            <w:tcW w:w="1417" w:type="dxa"/>
          </w:tcPr>
          <w:p w14:paraId="726371EA" w14:textId="77777777" w:rsidR="006A7B58" w:rsidRPr="006A7B58" w:rsidRDefault="006A7B58" w:rsidP="00412C77">
            <w:pPr>
              <w:rPr>
                <w:rFonts w:ascii="Arial" w:hAnsi="Arial" w:cs="Arial"/>
              </w:rPr>
            </w:pPr>
            <w:r w:rsidRPr="006A7B58">
              <w:rPr>
                <w:rFonts w:ascii="Arial" w:hAnsi="Arial" w:cs="Arial"/>
              </w:rPr>
              <w:t>Project Manager</w:t>
            </w:r>
          </w:p>
        </w:tc>
        <w:tc>
          <w:tcPr>
            <w:tcW w:w="2552" w:type="dxa"/>
          </w:tcPr>
          <w:p w14:paraId="6C160089" w14:textId="77777777" w:rsidR="006A7B58" w:rsidRPr="006A7B58" w:rsidRDefault="006A7B58" w:rsidP="00412C77">
            <w:pPr>
              <w:rPr>
                <w:rFonts w:ascii="Arial" w:hAnsi="Arial" w:cs="Arial"/>
              </w:rPr>
            </w:pPr>
          </w:p>
        </w:tc>
      </w:tr>
      <w:tr w:rsidR="006A7B58" w:rsidRPr="006A7B58" w14:paraId="57869880" w14:textId="77777777" w:rsidTr="00412C77">
        <w:trPr>
          <w:jc w:val="center"/>
        </w:trPr>
        <w:tc>
          <w:tcPr>
            <w:tcW w:w="4673" w:type="dxa"/>
          </w:tcPr>
          <w:p w14:paraId="0AE13685" w14:textId="77777777" w:rsidR="006A7B58" w:rsidRPr="006A7B58" w:rsidRDefault="006A7B58" w:rsidP="00412C77">
            <w:pPr>
              <w:rPr>
                <w:rFonts w:ascii="Arial" w:hAnsi="Arial" w:cs="Arial"/>
              </w:rPr>
            </w:pPr>
            <w:r w:rsidRPr="006A7B58">
              <w:rPr>
                <w:rFonts w:ascii="Arial" w:hAnsi="Arial" w:cs="Arial"/>
              </w:rPr>
              <w:t>Text reminder</w:t>
            </w:r>
          </w:p>
        </w:tc>
        <w:tc>
          <w:tcPr>
            <w:tcW w:w="1418" w:type="dxa"/>
          </w:tcPr>
          <w:p w14:paraId="7CF53C1E" w14:textId="77777777" w:rsidR="006A7B58" w:rsidRPr="006A7B58" w:rsidRDefault="006A7B58" w:rsidP="00412C77">
            <w:pPr>
              <w:rPr>
                <w:rFonts w:ascii="Arial" w:hAnsi="Arial" w:cs="Arial"/>
              </w:rPr>
            </w:pPr>
            <w:r w:rsidRPr="006A7B58">
              <w:rPr>
                <w:rFonts w:ascii="Arial" w:hAnsi="Arial" w:cs="Arial"/>
              </w:rPr>
              <w:t>Monthly, if not completed</w:t>
            </w:r>
          </w:p>
        </w:tc>
        <w:tc>
          <w:tcPr>
            <w:tcW w:w="1417" w:type="dxa"/>
          </w:tcPr>
          <w:p w14:paraId="671046C1" w14:textId="77777777" w:rsidR="006A7B58" w:rsidRPr="006A7B58" w:rsidRDefault="006A7B58" w:rsidP="00412C77">
            <w:pPr>
              <w:rPr>
                <w:rFonts w:ascii="Arial" w:hAnsi="Arial" w:cs="Arial"/>
              </w:rPr>
            </w:pPr>
            <w:r w:rsidRPr="006A7B58">
              <w:rPr>
                <w:rFonts w:ascii="Arial" w:hAnsi="Arial" w:cs="Arial"/>
              </w:rPr>
              <w:t>Cognassist</w:t>
            </w:r>
          </w:p>
        </w:tc>
        <w:tc>
          <w:tcPr>
            <w:tcW w:w="2552" w:type="dxa"/>
          </w:tcPr>
          <w:p w14:paraId="76773DB1" w14:textId="77777777" w:rsidR="006A7B58" w:rsidRPr="006A7B58" w:rsidRDefault="006A7B58" w:rsidP="00412C77">
            <w:pPr>
              <w:rPr>
                <w:rFonts w:ascii="Arial" w:hAnsi="Arial" w:cs="Arial"/>
              </w:rPr>
            </w:pPr>
          </w:p>
        </w:tc>
      </w:tr>
    </w:tbl>
    <w:p w14:paraId="6195413D" w14:textId="77777777" w:rsidR="006A7B58" w:rsidRPr="006A7B58" w:rsidRDefault="006A7B58" w:rsidP="006A7B58">
      <w:pPr>
        <w:spacing w:before="240"/>
        <w:ind w:right="2"/>
        <w:rPr>
          <w:rStyle w:val="Strong"/>
          <w:rFonts w:ascii="Arial" w:hAnsi="Arial" w:cs="Arial"/>
        </w:rPr>
      </w:pPr>
      <w:r w:rsidRPr="006A7B58">
        <w:rPr>
          <w:rStyle w:val="Strong"/>
          <w:rFonts w:ascii="Arial" w:hAnsi="Arial" w:cs="Arial"/>
        </w:rPr>
        <w:t>Communication content</w:t>
      </w:r>
    </w:p>
    <w:p w14:paraId="35F499BA" w14:textId="77777777" w:rsidR="006A7B58" w:rsidRPr="006A7B58" w:rsidRDefault="006A7B58" w:rsidP="006A7B58">
      <w:pPr>
        <w:spacing w:before="240"/>
        <w:ind w:right="2"/>
        <w:rPr>
          <w:rStyle w:val="Strong"/>
          <w:rFonts w:ascii="Arial" w:hAnsi="Arial" w:cs="Arial"/>
          <w:b w:val="0"/>
          <w:bCs w:val="0"/>
          <w:u w:val="single"/>
        </w:rPr>
      </w:pPr>
      <w:r w:rsidRPr="006A7B58">
        <w:rPr>
          <w:rStyle w:val="Strong"/>
          <w:rFonts w:ascii="Arial" w:hAnsi="Arial" w:cs="Arial"/>
          <w:b w:val="0"/>
          <w:u w:val="single"/>
        </w:rPr>
        <w:t>Email:</w:t>
      </w:r>
    </w:p>
    <w:p w14:paraId="03BA42E0"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 xml:space="preserve">Have you ever been curious about how your brain functions in different situations? Have you noticed that sometimes you struggle to get your head around a task, but other times you feel like you are on top of things?  </w:t>
      </w:r>
    </w:p>
    <w:p w14:paraId="1BA437BC"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 xml:space="preserve">Each of our brains is unique and we all function differently. As part of our ongoing commitment to your development, we are providing you with the opportunity to complete a </w:t>
      </w:r>
      <w:r w:rsidRPr="006A7B58">
        <w:rPr>
          <w:rStyle w:val="IntenseEmphasis"/>
          <w:rFonts w:ascii="Arial" w:hAnsi="Arial" w:cs="Arial"/>
          <w:b w:val="0"/>
          <w:iCs w:val="0"/>
          <w:color w:val="auto"/>
        </w:rPr>
        <w:lastRenderedPageBreak/>
        <w:t xml:space="preserve">Cognassist Neurodiversity Assessment to find out more about how your brain functions. You will get information about where your strengths lie, </w:t>
      </w:r>
      <w:proofErr w:type="gramStart"/>
      <w:r w:rsidRPr="006A7B58">
        <w:rPr>
          <w:rStyle w:val="IntenseEmphasis"/>
          <w:rFonts w:ascii="Arial" w:hAnsi="Arial" w:cs="Arial"/>
          <w:b w:val="0"/>
          <w:iCs w:val="0"/>
          <w:color w:val="auto"/>
        </w:rPr>
        <w:t>and also</w:t>
      </w:r>
      <w:proofErr w:type="gramEnd"/>
      <w:r w:rsidRPr="006A7B58">
        <w:rPr>
          <w:rStyle w:val="IntenseEmphasis"/>
          <w:rFonts w:ascii="Arial" w:hAnsi="Arial" w:cs="Arial"/>
          <w:b w:val="0"/>
          <w:iCs w:val="0"/>
          <w:color w:val="auto"/>
        </w:rPr>
        <w:t xml:space="preserve"> areas that could be developed further. Completing the assessment and any follow up strategies will contribute to your 20% off the job learning. Results will not be shared with your employer.</w:t>
      </w:r>
    </w:p>
    <w:p w14:paraId="05FAEF28"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You can find an introduction to Cognassist</w:t>
      </w:r>
      <w:hyperlink r:id="rId11" w:history="1">
        <w:r w:rsidRPr="006A7B58">
          <w:rPr>
            <w:rStyle w:val="Hyperlink"/>
            <w:rFonts w:ascii="Arial" w:hAnsi="Arial" w:cs="Arial"/>
          </w:rPr>
          <w:t xml:space="preserve"> here</w:t>
        </w:r>
      </w:hyperlink>
      <w:r w:rsidRPr="006A7B58">
        <w:rPr>
          <w:rStyle w:val="IntenseEmphasis"/>
          <w:rFonts w:ascii="Arial" w:hAnsi="Arial" w:cs="Arial"/>
          <w:b w:val="0"/>
          <w:iCs w:val="0"/>
          <w:color w:val="auto"/>
        </w:rPr>
        <w:t>.</w:t>
      </w:r>
    </w:p>
    <w:p w14:paraId="06B58C6E"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You will receive an email directly from Cognassist with details of the assessment on [DATE]. Please ensure you complete this within one week of receiving the email.</w:t>
      </w:r>
    </w:p>
    <w:p w14:paraId="7DD90297"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 xml:space="preserve">Your Tutor will be in contact to follow up on your results.  </w:t>
      </w:r>
    </w:p>
    <w:p w14:paraId="094568A0"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 xml:space="preserve">Kind Regards,  </w:t>
      </w:r>
    </w:p>
    <w:p w14:paraId="46CB68B7" w14:textId="77777777" w:rsidR="006A7B58" w:rsidRPr="006A7B58" w:rsidRDefault="006A7B58" w:rsidP="006A7B58">
      <w:pPr>
        <w:spacing w:before="240"/>
        <w:ind w:right="2"/>
        <w:rPr>
          <w:rStyle w:val="IntenseEmphasis"/>
          <w:rFonts w:ascii="Arial" w:hAnsi="Arial" w:cs="Arial"/>
          <w:b w:val="0"/>
          <w:bCs/>
          <w:iCs w:val="0"/>
          <w:color w:val="auto"/>
          <w:u w:val="single"/>
        </w:rPr>
      </w:pPr>
      <w:r w:rsidRPr="006A7B58">
        <w:rPr>
          <w:rStyle w:val="IntenseEmphasis"/>
          <w:rFonts w:ascii="Arial" w:hAnsi="Arial" w:cs="Arial"/>
          <w:b w:val="0"/>
          <w:iCs w:val="0"/>
          <w:color w:val="auto"/>
          <w:u w:val="single"/>
        </w:rPr>
        <w:t>Email reminder:</w:t>
      </w:r>
    </w:p>
    <w:p w14:paraId="047CFCDD"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To contribute to your ongoing development, you will receive your Cognassist Neurodiversity Assessment on [DATE]. Please ensure you complete the assessment within one week of receiving the email.</w:t>
      </w:r>
    </w:p>
    <w:p w14:paraId="49FD6F98"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Completing the assessment and any follow up strategies will contribute to your 20% off the job learning. Results will not be shared with your employer.</w:t>
      </w:r>
    </w:p>
    <w:p w14:paraId="1AAEF4BC"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 xml:space="preserve">Your Tutor will be in contact to follow up on your results.  </w:t>
      </w:r>
    </w:p>
    <w:p w14:paraId="44EF93F5"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 xml:space="preserve">Curious to know more? You can find an introduction to Cognassist </w:t>
      </w:r>
      <w:hyperlink r:id="rId12" w:history="1">
        <w:r w:rsidRPr="006A7B58">
          <w:rPr>
            <w:rStyle w:val="Hyperlink"/>
            <w:rFonts w:ascii="Arial" w:hAnsi="Arial" w:cs="Arial"/>
          </w:rPr>
          <w:t>here</w:t>
        </w:r>
      </w:hyperlink>
      <w:r w:rsidRPr="006A7B58">
        <w:rPr>
          <w:rStyle w:val="IntenseEmphasis"/>
          <w:rFonts w:ascii="Arial" w:hAnsi="Arial" w:cs="Arial"/>
          <w:b w:val="0"/>
          <w:iCs w:val="0"/>
          <w:color w:val="auto"/>
        </w:rPr>
        <w:t>.</w:t>
      </w:r>
    </w:p>
    <w:p w14:paraId="360BF8AB" w14:textId="77777777" w:rsidR="006A7B58" w:rsidRPr="006A7B58" w:rsidRDefault="006A7B58" w:rsidP="006A7B58">
      <w:pPr>
        <w:spacing w:before="240"/>
        <w:ind w:right="2"/>
        <w:rPr>
          <w:rStyle w:val="IntenseEmphasis"/>
          <w:rFonts w:ascii="Arial" w:hAnsi="Arial" w:cs="Arial"/>
          <w:b w:val="0"/>
          <w:bCs/>
          <w:iCs w:val="0"/>
          <w:color w:val="auto"/>
          <w:u w:val="single"/>
        </w:rPr>
      </w:pPr>
      <w:r w:rsidRPr="006A7B58">
        <w:rPr>
          <w:rStyle w:val="IntenseEmphasis"/>
          <w:rFonts w:ascii="Arial" w:hAnsi="Arial" w:cs="Arial"/>
          <w:b w:val="0"/>
          <w:iCs w:val="0"/>
          <w:color w:val="auto"/>
          <w:u w:val="single"/>
        </w:rPr>
        <w:t>Text (assessment reminder)</w:t>
      </w:r>
    </w:p>
    <w:p w14:paraId="044F89B9"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On behalf of [COMPANY NAME], please complete your Cognassist assessment, sent to you via email from info@cognassist.com. Please check your junk/spam folders if you cannot locate the email. If you have any questions, please contact your apprenticeship provider.</w:t>
      </w:r>
    </w:p>
    <w:p w14:paraId="7A632A43" w14:textId="77777777" w:rsidR="006A7B58" w:rsidRPr="006A7B58" w:rsidRDefault="006A7B58" w:rsidP="006A7B58">
      <w:pPr>
        <w:spacing w:before="240"/>
        <w:ind w:right="2"/>
        <w:rPr>
          <w:rStyle w:val="IntenseEmphasis"/>
          <w:rFonts w:ascii="Arial" w:hAnsi="Arial" w:cs="Arial"/>
          <w:b w:val="0"/>
          <w:bCs/>
          <w:iCs w:val="0"/>
          <w:color w:val="auto"/>
          <w:u w:val="single"/>
        </w:rPr>
      </w:pPr>
      <w:r w:rsidRPr="006A7B58">
        <w:rPr>
          <w:rStyle w:val="IntenseEmphasis"/>
          <w:rFonts w:ascii="Arial" w:hAnsi="Arial" w:cs="Arial"/>
          <w:b w:val="0"/>
          <w:iCs w:val="0"/>
          <w:color w:val="auto"/>
          <w:u w:val="single"/>
        </w:rPr>
        <w:t>Text (strategies reminder)</w:t>
      </w:r>
    </w:p>
    <w:p w14:paraId="4959450D" w14:textId="77777777" w:rsidR="006A7B58" w:rsidRPr="006A7B58" w:rsidRDefault="006A7B58" w:rsidP="006A7B58">
      <w:pPr>
        <w:spacing w:before="240"/>
        <w:ind w:right="2"/>
        <w:rPr>
          <w:rStyle w:val="IntenseEmphasis"/>
          <w:rFonts w:ascii="Arial" w:hAnsi="Arial" w:cs="Arial"/>
          <w:b w:val="0"/>
          <w:bCs/>
          <w:iCs w:val="0"/>
          <w:color w:val="auto"/>
        </w:rPr>
      </w:pPr>
      <w:r w:rsidRPr="006A7B58">
        <w:rPr>
          <w:rStyle w:val="IntenseEmphasis"/>
          <w:rFonts w:ascii="Arial" w:hAnsi="Arial" w:cs="Arial"/>
          <w:b w:val="0"/>
          <w:iCs w:val="0"/>
          <w:color w:val="auto"/>
        </w:rPr>
        <w:t>On behalf of [COMPANY NAME], your Cognassist learning strategies are now available in your portal. Please login to http://app.cognassist.com to access your content for this month.</w:t>
      </w:r>
    </w:p>
    <w:p w14:paraId="00BACF2E" w14:textId="77777777" w:rsidR="006A7B58" w:rsidRPr="006A7B58" w:rsidRDefault="006A7B58" w:rsidP="006A7B58">
      <w:pPr>
        <w:spacing w:before="240"/>
        <w:ind w:right="2"/>
        <w:rPr>
          <w:rStyle w:val="IntenseEmphasis"/>
          <w:rFonts w:ascii="Arial" w:hAnsi="Arial" w:cs="Arial"/>
          <w:b w:val="0"/>
          <w:bCs/>
          <w:iCs w:val="0"/>
          <w:color w:val="auto"/>
          <w:u w:val="single"/>
        </w:rPr>
      </w:pPr>
      <w:r w:rsidRPr="006A7B58">
        <w:rPr>
          <w:rStyle w:val="IntenseEmphasis"/>
          <w:rFonts w:ascii="Arial" w:hAnsi="Arial" w:cs="Arial"/>
          <w:b w:val="0"/>
          <w:iCs w:val="0"/>
          <w:color w:val="auto"/>
          <w:u w:val="single"/>
        </w:rPr>
        <w:lastRenderedPageBreak/>
        <w:t>Leaflet for learners</w:t>
      </w:r>
    </w:p>
    <w:p w14:paraId="19AAC7D1" w14:textId="77777777" w:rsidR="006A7B58" w:rsidRPr="006A7B58" w:rsidRDefault="006A7B58" w:rsidP="006A7B58">
      <w:pPr>
        <w:spacing w:before="240"/>
        <w:ind w:right="2"/>
        <w:rPr>
          <w:rStyle w:val="IntenseEmphasis"/>
          <w:rFonts w:ascii="Arial" w:hAnsi="Arial" w:cs="Arial"/>
          <w:b w:val="0"/>
          <w:bCs/>
          <w:color w:val="auto"/>
        </w:rPr>
      </w:pPr>
      <w:r w:rsidRPr="006A7B58">
        <w:rPr>
          <w:rStyle w:val="IntenseEmphasis"/>
          <w:rFonts w:ascii="Arial" w:hAnsi="Arial" w:cs="Arial"/>
          <w:b w:val="0"/>
          <w:color w:val="auto"/>
        </w:rPr>
        <w:t>See example in welcome pack provided.</w:t>
      </w:r>
    </w:p>
    <w:p w14:paraId="47C067EE" w14:textId="77777777" w:rsidR="006A7B58" w:rsidRPr="006A7B58" w:rsidRDefault="006A7B58" w:rsidP="006A7B58">
      <w:pPr>
        <w:spacing w:before="240"/>
        <w:ind w:right="2"/>
        <w:rPr>
          <w:rStyle w:val="IntenseEmphasis"/>
          <w:rFonts w:ascii="Arial" w:hAnsi="Arial" w:cs="Arial"/>
          <w:b w:val="0"/>
          <w:bCs/>
          <w:iCs w:val="0"/>
          <w:color w:val="auto"/>
          <w:u w:val="single"/>
        </w:rPr>
      </w:pPr>
      <w:r w:rsidRPr="006A7B58">
        <w:rPr>
          <w:rStyle w:val="IntenseEmphasis"/>
          <w:rFonts w:ascii="Arial" w:hAnsi="Arial" w:cs="Arial"/>
          <w:b w:val="0"/>
          <w:iCs w:val="0"/>
          <w:color w:val="auto"/>
          <w:u w:val="single"/>
        </w:rPr>
        <w:t>Impacts &amp; benefits for learners</w:t>
      </w:r>
    </w:p>
    <w:p w14:paraId="3B5FF3FC" w14:textId="77777777" w:rsidR="006A7B58" w:rsidRPr="006A7B58" w:rsidRDefault="006A7B58" w:rsidP="006A7B58">
      <w:pPr>
        <w:spacing w:before="240"/>
        <w:ind w:right="2"/>
        <w:rPr>
          <w:rStyle w:val="IntenseEmphasis"/>
          <w:rFonts w:ascii="Arial" w:hAnsi="Arial" w:cs="Arial"/>
          <w:b w:val="0"/>
          <w:bCs/>
          <w:color w:val="auto"/>
        </w:rPr>
      </w:pPr>
      <w:r w:rsidRPr="006A7B58">
        <w:rPr>
          <w:rStyle w:val="IntenseEmphasis"/>
          <w:rFonts w:ascii="Arial" w:hAnsi="Arial" w:cs="Arial"/>
          <w:b w:val="0"/>
          <w:color w:val="auto"/>
        </w:rPr>
        <w:t>See example in welcome pack provided.</w:t>
      </w:r>
    </w:p>
    <w:p w14:paraId="6B1FD686" w14:textId="77777777" w:rsidR="006A7B58" w:rsidRPr="006A7B58" w:rsidRDefault="006A7B58" w:rsidP="006A7B58">
      <w:pPr>
        <w:rPr>
          <w:rStyle w:val="IntenseEmphasis"/>
          <w:rFonts w:ascii="Arial" w:hAnsi="Arial" w:cs="Arial"/>
        </w:rPr>
      </w:pPr>
      <w:r w:rsidRPr="006A7B58">
        <w:rPr>
          <w:rStyle w:val="IntenseEmphasis"/>
          <w:rFonts w:ascii="Arial" w:hAnsi="Arial" w:cs="Arial"/>
        </w:rPr>
        <w:t>Tutors</w:t>
      </w:r>
    </w:p>
    <w:p w14:paraId="3F75B390" w14:textId="77777777" w:rsidR="006A7B58" w:rsidRPr="006A7B58" w:rsidRDefault="006A7B58" w:rsidP="006A7B58">
      <w:pPr>
        <w:pStyle w:val="ListParagraph"/>
        <w:numPr>
          <w:ilvl w:val="0"/>
          <w:numId w:val="12"/>
        </w:numPr>
        <w:spacing w:after="160" w:line="259" w:lineRule="auto"/>
        <w:rPr>
          <w:rFonts w:ascii="Arial" w:hAnsi="Arial" w:cs="Arial"/>
        </w:rPr>
      </w:pPr>
      <w:r w:rsidRPr="006A7B58">
        <w:rPr>
          <w:rFonts w:ascii="Arial" w:hAnsi="Arial" w:cs="Arial"/>
        </w:rPr>
        <w:t>How do you normally communicate with Tutors?</w:t>
      </w:r>
    </w:p>
    <w:p w14:paraId="21766FE9" w14:textId="77777777" w:rsidR="006A7B58" w:rsidRPr="006A7B58" w:rsidRDefault="006A7B58" w:rsidP="006A7B58">
      <w:pPr>
        <w:pStyle w:val="ListParagraph"/>
        <w:numPr>
          <w:ilvl w:val="1"/>
          <w:numId w:val="12"/>
        </w:numPr>
        <w:spacing w:after="160" w:line="259" w:lineRule="auto"/>
        <w:rPr>
          <w:rFonts w:ascii="Arial" w:hAnsi="Arial" w:cs="Arial"/>
        </w:rPr>
      </w:pPr>
      <w:r w:rsidRPr="006A7B58">
        <w:rPr>
          <w:rFonts w:ascii="Arial" w:hAnsi="Arial" w:cs="Arial"/>
        </w:rPr>
        <w:t>Email</w:t>
      </w:r>
    </w:p>
    <w:p w14:paraId="57AFF3E4" w14:textId="77777777" w:rsidR="006A7B58" w:rsidRPr="006A7B58" w:rsidRDefault="006A7B58" w:rsidP="006A7B58">
      <w:pPr>
        <w:pStyle w:val="ListParagraph"/>
        <w:numPr>
          <w:ilvl w:val="1"/>
          <w:numId w:val="12"/>
        </w:numPr>
        <w:spacing w:after="160" w:line="259" w:lineRule="auto"/>
        <w:rPr>
          <w:rFonts w:ascii="Arial" w:hAnsi="Arial" w:cs="Arial"/>
        </w:rPr>
      </w:pPr>
      <w:r w:rsidRPr="006A7B58">
        <w:rPr>
          <w:rFonts w:ascii="Arial" w:hAnsi="Arial" w:cs="Arial"/>
        </w:rPr>
        <w:t>Team meetings</w:t>
      </w:r>
    </w:p>
    <w:p w14:paraId="142C5F27" w14:textId="77777777" w:rsidR="006A7B58" w:rsidRPr="006A7B58" w:rsidRDefault="006A7B58" w:rsidP="006A7B58">
      <w:pPr>
        <w:pStyle w:val="ListParagraph"/>
        <w:numPr>
          <w:ilvl w:val="1"/>
          <w:numId w:val="12"/>
        </w:numPr>
        <w:spacing w:after="160" w:line="259" w:lineRule="auto"/>
        <w:rPr>
          <w:rFonts w:ascii="Arial" w:hAnsi="Arial" w:cs="Arial"/>
        </w:rPr>
      </w:pPr>
      <w:r w:rsidRPr="006A7B58">
        <w:rPr>
          <w:rFonts w:ascii="Arial" w:hAnsi="Arial" w:cs="Arial"/>
        </w:rPr>
        <w:t>Staff intranet</w:t>
      </w:r>
    </w:p>
    <w:p w14:paraId="054B0F2C" w14:textId="77777777" w:rsidR="006A7B58" w:rsidRPr="006A7B58" w:rsidRDefault="006A7B58" w:rsidP="006A7B58">
      <w:pPr>
        <w:pStyle w:val="ListParagraph"/>
        <w:numPr>
          <w:ilvl w:val="1"/>
          <w:numId w:val="12"/>
        </w:numPr>
        <w:spacing w:after="160" w:line="259" w:lineRule="auto"/>
        <w:rPr>
          <w:rFonts w:ascii="Arial" w:hAnsi="Arial" w:cs="Arial"/>
        </w:rPr>
      </w:pPr>
      <w:r w:rsidRPr="006A7B58">
        <w:rPr>
          <w:rFonts w:ascii="Arial" w:hAnsi="Arial" w:cs="Arial"/>
        </w:rPr>
        <w:t>1-to-1s</w:t>
      </w:r>
    </w:p>
    <w:p w14:paraId="2B91C0B6" w14:textId="77777777" w:rsidR="006A7B58" w:rsidRPr="006A7B58" w:rsidRDefault="006A7B58" w:rsidP="006A7B58">
      <w:pPr>
        <w:pStyle w:val="ListParagraph"/>
        <w:numPr>
          <w:ilvl w:val="0"/>
          <w:numId w:val="12"/>
        </w:numPr>
        <w:spacing w:after="160" w:line="259" w:lineRule="auto"/>
        <w:rPr>
          <w:rFonts w:ascii="Arial" w:hAnsi="Arial" w:cs="Arial"/>
        </w:rPr>
      </w:pPr>
      <w:r w:rsidRPr="006A7B58">
        <w:rPr>
          <w:rFonts w:ascii="Arial" w:hAnsi="Arial" w:cs="Arial"/>
        </w:rPr>
        <w:t>What are the benefits of Cognassist for Tutors?</w:t>
      </w:r>
    </w:p>
    <w:p w14:paraId="119AC2AA" w14:textId="77777777" w:rsidR="006A7B58" w:rsidRPr="006A7B58" w:rsidRDefault="006A7B58" w:rsidP="006A7B58">
      <w:pPr>
        <w:pStyle w:val="ListParagraph"/>
        <w:numPr>
          <w:ilvl w:val="1"/>
          <w:numId w:val="12"/>
        </w:numPr>
        <w:spacing w:after="160" w:line="259" w:lineRule="auto"/>
        <w:rPr>
          <w:rFonts w:ascii="Arial" w:hAnsi="Arial" w:cs="Arial"/>
        </w:rPr>
      </w:pPr>
      <w:r w:rsidRPr="006A7B58">
        <w:rPr>
          <w:rFonts w:ascii="Arial" w:hAnsi="Arial" w:cs="Arial"/>
        </w:rPr>
        <w:t>Better achievement and retention rates</w:t>
      </w:r>
    </w:p>
    <w:p w14:paraId="792A9E3D" w14:textId="77777777" w:rsidR="006A7B58" w:rsidRPr="006A7B58" w:rsidRDefault="006A7B58" w:rsidP="006A7B58">
      <w:pPr>
        <w:pStyle w:val="ListParagraph"/>
        <w:numPr>
          <w:ilvl w:val="1"/>
          <w:numId w:val="12"/>
        </w:numPr>
        <w:spacing w:after="160" w:line="259" w:lineRule="auto"/>
        <w:rPr>
          <w:rFonts w:ascii="Arial" w:hAnsi="Arial" w:cs="Arial"/>
        </w:rPr>
      </w:pPr>
      <w:r w:rsidRPr="006A7B58">
        <w:rPr>
          <w:rFonts w:ascii="Arial" w:hAnsi="Arial" w:cs="Arial"/>
        </w:rPr>
        <w:t xml:space="preserve">Makes Tutors job easier by providing tailored support strategies for </w:t>
      </w:r>
      <w:proofErr w:type="gramStart"/>
      <w:r w:rsidRPr="006A7B58">
        <w:rPr>
          <w:rFonts w:ascii="Arial" w:hAnsi="Arial" w:cs="Arial"/>
        </w:rPr>
        <w:t>learners</w:t>
      </w:r>
      <w:proofErr w:type="gramEnd"/>
    </w:p>
    <w:p w14:paraId="730589FC" w14:textId="77777777" w:rsidR="006A7B58" w:rsidRPr="006A7B58" w:rsidRDefault="006A7B58" w:rsidP="006A7B58">
      <w:pPr>
        <w:pStyle w:val="ListParagraph"/>
        <w:numPr>
          <w:ilvl w:val="1"/>
          <w:numId w:val="12"/>
        </w:numPr>
        <w:spacing w:after="160" w:line="259" w:lineRule="auto"/>
        <w:rPr>
          <w:rFonts w:ascii="Arial" w:hAnsi="Arial" w:cs="Arial"/>
        </w:rPr>
      </w:pPr>
      <w:proofErr w:type="gramStart"/>
      <w:r w:rsidRPr="006A7B58">
        <w:rPr>
          <w:rFonts w:ascii="Arial" w:hAnsi="Arial" w:cs="Arial"/>
        </w:rPr>
        <w:t>Learners</w:t>
      </w:r>
      <w:proofErr w:type="gramEnd"/>
      <w:r w:rsidRPr="006A7B58">
        <w:rPr>
          <w:rFonts w:ascii="Arial" w:hAnsi="Arial" w:cs="Arial"/>
        </w:rPr>
        <w:t xml:space="preserve"> work improves</w:t>
      </w:r>
    </w:p>
    <w:p w14:paraId="368B8441" w14:textId="77777777" w:rsidR="006A7B58" w:rsidRPr="006A7B58" w:rsidRDefault="006A7B58" w:rsidP="006A7B58">
      <w:pPr>
        <w:pStyle w:val="ListParagraph"/>
        <w:numPr>
          <w:ilvl w:val="0"/>
          <w:numId w:val="12"/>
        </w:numPr>
        <w:spacing w:after="160" w:line="259" w:lineRule="auto"/>
        <w:rPr>
          <w:rFonts w:ascii="Arial" w:hAnsi="Arial" w:cs="Arial"/>
        </w:rPr>
      </w:pPr>
      <w:r w:rsidRPr="006A7B58">
        <w:rPr>
          <w:rFonts w:ascii="Arial" w:hAnsi="Arial" w:cs="Arial"/>
        </w:rPr>
        <w:t>What do Tutors have to fear from the introduction of Cognassist?</w:t>
      </w:r>
    </w:p>
    <w:p w14:paraId="215D8742" w14:textId="77777777" w:rsidR="006A7B58" w:rsidRPr="006A7B58" w:rsidRDefault="006A7B58" w:rsidP="006A7B58">
      <w:pPr>
        <w:pStyle w:val="ListParagraph"/>
        <w:numPr>
          <w:ilvl w:val="1"/>
          <w:numId w:val="12"/>
        </w:numPr>
        <w:spacing w:after="160" w:line="259" w:lineRule="auto"/>
        <w:rPr>
          <w:rFonts w:ascii="Arial" w:hAnsi="Arial" w:cs="Arial"/>
        </w:rPr>
      </w:pPr>
      <w:r w:rsidRPr="006A7B58">
        <w:rPr>
          <w:rFonts w:ascii="Arial" w:hAnsi="Arial" w:cs="Arial"/>
        </w:rPr>
        <w:t>Additional time or effort</w:t>
      </w:r>
    </w:p>
    <w:p w14:paraId="1C1ABA0F" w14:textId="77777777" w:rsidR="006A7B58" w:rsidRPr="006A7B58" w:rsidRDefault="006A7B58" w:rsidP="006A7B58">
      <w:pPr>
        <w:pStyle w:val="ListParagraph"/>
        <w:numPr>
          <w:ilvl w:val="0"/>
          <w:numId w:val="12"/>
        </w:numPr>
        <w:spacing w:after="160" w:line="259" w:lineRule="auto"/>
        <w:rPr>
          <w:rFonts w:ascii="Arial" w:hAnsi="Arial" w:cs="Arial"/>
        </w:rPr>
      </w:pPr>
      <w:r w:rsidRPr="006A7B58">
        <w:rPr>
          <w:rFonts w:ascii="Arial" w:hAnsi="Arial" w:cs="Arial"/>
        </w:rPr>
        <w:t>How will communication continue with Tutors after go-live?</w:t>
      </w:r>
    </w:p>
    <w:p w14:paraId="48608513" w14:textId="77777777" w:rsidR="006A7B58" w:rsidRPr="006A7B58" w:rsidRDefault="006A7B58" w:rsidP="006A7B58">
      <w:pPr>
        <w:pStyle w:val="ListParagraph"/>
        <w:numPr>
          <w:ilvl w:val="1"/>
          <w:numId w:val="12"/>
        </w:numPr>
        <w:spacing w:after="160" w:line="259" w:lineRule="auto"/>
        <w:rPr>
          <w:rFonts w:ascii="Arial" w:hAnsi="Arial" w:cs="Arial"/>
        </w:rPr>
      </w:pPr>
      <w:r w:rsidRPr="006A7B58">
        <w:rPr>
          <w:rFonts w:ascii="Arial" w:hAnsi="Arial" w:cs="Arial"/>
        </w:rPr>
        <w:t>Results measured in 1-to-</w:t>
      </w:r>
      <w:proofErr w:type="gramStart"/>
      <w:r w:rsidRPr="006A7B58">
        <w:rPr>
          <w:rFonts w:ascii="Arial" w:hAnsi="Arial" w:cs="Arial"/>
        </w:rPr>
        <w:t>1s</w:t>
      </w:r>
      <w:proofErr w:type="gramEnd"/>
    </w:p>
    <w:p w14:paraId="39DE0983" w14:textId="77777777" w:rsidR="006A7B58" w:rsidRPr="006A7B58" w:rsidRDefault="006A7B58" w:rsidP="006A7B58">
      <w:pPr>
        <w:pStyle w:val="ListParagraph"/>
        <w:numPr>
          <w:ilvl w:val="1"/>
          <w:numId w:val="12"/>
        </w:numPr>
        <w:spacing w:after="160" w:line="259" w:lineRule="auto"/>
        <w:rPr>
          <w:rFonts w:ascii="Arial" w:hAnsi="Arial" w:cs="Arial"/>
        </w:rPr>
      </w:pPr>
      <w:r w:rsidRPr="006A7B58">
        <w:rPr>
          <w:rFonts w:ascii="Arial" w:hAnsi="Arial" w:cs="Arial"/>
        </w:rPr>
        <w:t>Leaderboards</w:t>
      </w:r>
    </w:p>
    <w:p w14:paraId="161FB7BD" w14:textId="77777777" w:rsidR="006A7B58" w:rsidRPr="006A7B58" w:rsidRDefault="006A7B58" w:rsidP="006A7B58">
      <w:pPr>
        <w:pStyle w:val="ListParagraph"/>
        <w:numPr>
          <w:ilvl w:val="1"/>
          <w:numId w:val="12"/>
        </w:numPr>
        <w:spacing w:after="160" w:line="259" w:lineRule="auto"/>
        <w:rPr>
          <w:rFonts w:ascii="Arial" w:hAnsi="Arial" w:cs="Arial"/>
        </w:rPr>
      </w:pPr>
      <w:r w:rsidRPr="006A7B58">
        <w:rPr>
          <w:rFonts w:ascii="Arial" w:hAnsi="Arial" w:cs="Arial"/>
          <w:szCs w:val="20"/>
        </w:rPr>
        <w:t xml:space="preserve">Slack/Teams channel for sharing new Cognassist resources, training links, </w:t>
      </w:r>
      <w:proofErr w:type="gramStart"/>
      <w:r w:rsidRPr="006A7B58">
        <w:rPr>
          <w:rFonts w:ascii="Arial" w:hAnsi="Arial" w:cs="Arial"/>
          <w:szCs w:val="20"/>
        </w:rPr>
        <w:t>updates</w:t>
      </w:r>
      <w:proofErr w:type="gramEnd"/>
    </w:p>
    <w:p w14:paraId="59D89CA2" w14:textId="77777777" w:rsidR="006A7B58" w:rsidRPr="006A7B58" w:rsidRDefault="006A7B58" w:rsidP="006A7B58">
      <w:pPr>
        <w:pStyle w:val="ListParagraph"/>
        <w:numPr>
          <w:ilvl w:val="1"/>
          <w:numId w:val="12"/>
        </w:numPr>
        <w:spacing w:after="160" w:line="259" w:lineRule="auto"/>
        <w:rPr>
          <w:rFonts w:ascii="Arial" w:hAnsi="Arial" w:cs="Arial"/>
        </w:rPr>
      </w:pPr>
      <w:r w:rsidRPr="006A7B58">
        <w:rPr>
          <w:rFonts w:ascii="Arial" w:hAnsi="Arial" w:cs="Arial"/>
          <w:szCs w:val="20"/>
        </w:rPr>
        <w:t xml:space="preserve">Inclusion Manager/ Cognassist Champion established to share best practice amongst tutor base and encourage ongoing </w:t>
      </w:r>
      <w:proofErr w:type="gramStart"/>
      <w:r w:rsidRPr="006A7B58">
        <w:rPr>
          <w:rFonts w:ascii="Arial" w:hAnsi="Arial" w:cs="Arial"/>
          <w:szCs w:val="20"/>
        </w:rPr>
        <w:t>involvement</w:t>
      </w:r>
      <w:proofErr w:type="gramEnd"/>
      <w:r w:rsidRPr="006A7B58">
        <w:rPr>
          <w:rFonts w:ascii="Arial" w:hAnsi="Arial" w:cs="Arial"/>
          <w:szCs w:val="20"/>
        </w:rPr>
        <w:t xml:space="preserve"> </w:t>
      </w:r>
    </w:p>
    <w:p w14:paraId="65FDDDEC" w14:textId="77777777" w:rsidR="006A7B58" w:rsidRPr="006A7B58" w:rsidRDefault="006A7B58" w:rsidP="006A7B58">
      <w:pPr>
        <w:rPr>
          <w:rFonts w:ascii="Arial" w:hAnsi="Arial" w:cs="Arial"/>
        </w:rPr>
      </w:pPr>
    </w:p>
    <w:tbl>
      <w:tblPr>
        <w:tblStyle w:val="TableGrid"/>
        <w:tblW w:w="10382" w:type="dxa"/>
        <w:jc w:val="center"/>
        <w:tblLook w:val="04A0" w:firstRow="1" w:lastRow="0" w:firstColumn="1" w:lastColumn="0" w:noHBand="0" w:noVBand="1"/>
      </w:tblPr>
      <w:tblGrid>
        <w:gridCol w:w="4444"/>
        <w:gridCol w:w="315"/>
        <w:gridCol w:w="1371"/>
        <w:gridCol w:w="22"/>
        <w:gridCol w:w="1772"/>
        <w:gridCol w:w="10"/>
        <w:gridCol w:w="2448"/>
      </w:tblGrid>
      <w:tr w:rsidR="006A7B58" w:rsidRPr="006A7B58" w14:paraId="48D28D59" w14:textId="77777777" w:rsidTr="00412C77">
        <w:trPr>
          <w:jc w:val="center"/>
        </w:trPr>
        <w:tc>
          <w:tcPr>
            <w:tcW w:w="4995" w:type="dxa"/>
            <w:gridSpan w:val="2"/>
          </w:tcPr>
          <w:p w14:paraId="5737963A" w14:textId="77777777" w:rsidR="006A7B58" w:rsidRPr="006A7B58" w:rsidRDefault="006A7B58" w:rsidP="00412C77">
            <w:pPr>
              <w:rPr>
                <w:rFonts w:ascii="Arial" w:hAnsi="Arial" w:cs="Arial"/>
                <w:b/>
                <w:bCs/>
              </w:rPr>
            </w:pPr>
            <w:r w:rsidRPr="006A7B58">
              <w:rPr>
                <w:rFonts w:ascii="Arial" w:hAnsi="Arial" w:cs="Arial"/>
                <w:b/>
                <w:bCs/>
              </w:rPr>
              <w:t xml:space="preserve">Communication </w:t>
            </w:r>
          </w:p>
        </w:tc>
        <w:tc>
          <w:tcPr>
            <w:tcW w:w="1418" w:type="dxa"/>
            <w:gridSpan w:val="2"/>
          </w:tcPr>
          <w:p w14:paraId="0A8B13B4" w14:textId="77777777" w:rsidR="006A7B58" w:rsidRPr="006A7B58" w:rsidRDefault="006A7B58" w:rsidP="00412C77">
            <w:pPr>
              <w:rPr>
                <w:rFonts w:ascii="Arial" w:hAnsi="Arial" w:cs="Arial"/>
                <w:b/>
                <w:bCs/>
              </w:rPr>
            </w:pPr>
            <w:r w:rsidRPr="006A7B58">
              <w:rPr>
                <w:rFonts w:ascii="Arial" w:hAnsi="Arial" w:cs="Arial"/>
                <w:b/>
                <w:bCs/>
              </w:rPr>
              <w:t>When</w:t>
            </w:r>
          </w:p>
        </w:tc>
        <w:tc>
          <w:tcPr>
            <w:tcW w:w="1417" w:type="dxa"/>
          </w:tcPr>
          <w:p w14:paraId="147F91B2" w14:textId="77777777" w:rsidR="006A7B58" w:rsidRPr="006A7B58" w:rsidRDefault="006A7B58" w:rsidP="00412C77">
            <w:pPr>
              <w:rPr>
                <w:rFonts w:ascii="Arial" w:hAnsi="Arial" w:cs="Arial"/>
                <w:b/>
                <w:bCs/>
              </w:rPr>
            </w:pPr>
            <w:r w:rsidRPr="006A7B58">
              <w:rPr>
                <w:rFonts w:ascii="Arial" w:hAnsi="Arial" w:cs="Arial"/>
                <w:b/>
                <w:bCs/>
              </w:rPr>
              <w:t>Actioned by</w:t>
            </w:r>
          </w:p>
        </w:tc>
        <w:tc>
          <w:tcPr>
            <w:tcW w:w="2552" w:type="dxa"/>
            <w:gridSpan w:val="2"/>
          </w:tcPr>
          <w:p w14:paraId="7D052111" w14:textId="77777777" w:rsidR="006A7B58" w:rsidRPr="006A7B58" w:rsidRDefault="006A7B58" w:rsidP="00412C77">
            <w:pPr>
              <w:rPr>
                <w:rFonts w:ascii="Arial" w:hAnsi="Arial" w:cs="Arial"/>
                <w:b/>
                <w:bCs/>
              </w:rPr>
            </w:pPr>
            <w:r w:rsidRPr="006A7B58">
              <w:rPr>
                <w:rFonts w:ascii="Arial" w:hAnsi="Arial" w:cs="Arial"/>
                <w:b/>
                <w:bCs/>
              </w:rPr>
              <w:t>Completed</w:t>
            </w:r>
          </w:p>
        </w:tc>
      </w:tr>
      <w:tr w:rsidR="006A7B58" w:rsidRPr="006A7B58" w14:paraId="634239D8" w14:textId="77777777" w:rsidTr="00412C77">
        <w:trPr>
          <w:jc w:val="center"/>
        </w:trPr>
        <w:tc>
          <w:tcPr>
            <w:tcW w:w="4995" w:type="dxa"/>
            <w:gridSpan w:val="2"/>
          </w:tcPr>
          <w:p w14:paraId="5085790E" w14:textId="77777777" w:rsidR="006A7B58" w:rsidRPr="006A7B58" w:rsidRDefault="006A7B58" w:rsidP="00412C77">
            <w:pPr>
              <w:rPr>
                <w:rFonts w:ascii="Arial" w:hAnsi="Arial" w:cs="Arial"/>
              </w:rPr>
            </w:pPr>
            <w:r w:rsidRPr="006A7B58">
              <w:rPr>
                <w:rFonts w:ascii="Arial" w:hAnsi="Arial" w:cs="Arial"/>
              </w:rPr>
              <w:t>Staff intranet post</w:t>
            </w:r>
          </w:p>
        </w:tc>
        <w:tc>
          <w:tcPr>
            <w:tcW w:w="1418" w:type="dxa"/>
            <w:gridSpan w:val="2"/>
          </w:tcPr>
          <w:p w14:paraId="2B81F33E" w14:textId="77777777" w:rsidR="006A7B58" w:rsidRPr="006A7B58" w:rsidRDefault="006A7B58" w:rsidP="00412C77">
            <w:pPr>
              <w:rPr>
                <w:rFonts w:ascii="Arial" w:hAnsi="Arial" w:cs="Arial"/>
              </w:rPr>
            </w:pPr>
            <w:r w:rsidRPr="006A7B58">
              <w:rPr>
                <w:rFonts w:ascii="Arial" w:hAnsi="Arial" w:cs="Arial"/>
              </w:rPr>
              <w:t>3 weeks before training</w:t>
            </w:r>
          </w:p>
        </w:tc>
        <w:tc>
          <w:tcPr>
            <w:tcW w:w="1417" w:type="dxa"/>
          </w:tcPr>
          <w:p w14:paraId="335D4D3E" w14:textId="77777777" w:rsidR="006A7B58" w:rsidRPr="006A7B58" w:rsidRDefault="006A7B58" w:rsidP="00412C77">
            <w:pPr>
              <w:rPr>
                <w:rFonts w:ascii="Arial" w:hAnsi="Arial" w:cs="Arial"/>
              </w:rPr>
            </w:pPr>
            <w:r w:rsidRPr="006A7B58">
              <w:rPr>
                <w:rFonts w:ascii="Arial" w:hAnsi="Arial" w:cs="Arial"/>
              </w:rPr>
              <w:t>Project Manager</w:t>
            </w:r>
          </w:p>
        </w:tc>
        <w:tc>
          <w:tcPr>
            <w:tcW w:w="2552" w:type="dxa"/>
            <w:gridSpan w:val="2"/>
          </w:tcPr>
          <w:p w14:paraId="1D691473" w14:textId="77777777" w:rsidR="006A7B58" w:rsidRPr="006A7B58" w:rsidRDefault="006A7B58" w:rsidP="00412C77">
            <w:pPr>
              <w:rPr>
                <w:rFonts w:ascii="Arial" w:hAnsi="Arial" w:cs="Arial"/>
              </w:rPr>
            </w:pPr>
          </w:p>
        </w:tc>
      </w:tr>
      <w:tr w:rsidR="006A7B58" w:rsidRPr="006A7B58" w14:paraId="07E48DD7" w14:textId="77777777" w:rsidTr="00412C77">
        <w:trPr>
          <w:jc w:val="center"/>
        </w:trPr>
        <w:tc>
          <w:tcPr>
            <w:tcW w:w="4995" w:type="dxa"/>
            <w:gridSpan w:val="2"/>
          </w:tcPr>
          <w:p w14:paraId="7EB20AE7" w14:textId="77777777" w:rsidR="006A7B58" w:rsidRPr="006A7B58" w:rsidRDefault="006A7B58" w:rsidP="00412C77">
            <w:pPr>
              <w:rPr>
                <w:rFonts w:ascii="Arial" w:hAnsi="Arial" w:cs="Arial"/>
              </w:rPr>
            </w:pPr>
            <w:r w:rsidRPr="006A7B58">
              <w:rPr>
                <w:rFonts w:ascii="Arial" w:hAnsi="Arial" w:cs="Arial"/>
              </w:rPr>
              <w:t>Email (incl. domain crib sheet and results link)</w:t>
            </w:r>
          </w:p>
        </w:tc>
        <w:tc>
          <w:tcPr>
            <w:tcW w:w="1418" w:type="dxa"/>
            <w:gridSpan w:val="2"/>
          </w:tcPr>
          <w:p w14:paraId="0F592E4A" w14:textId="77777777" w:rsidR="006A7B58" w:rsidRPr="006A7B58" w:rsidRDefault="006A7B58" w:rsidP="00412C77">
            <w:pPr>
              <w:rPr>
                <w:rFonts w:ascii="Arial" w:hAnsi="Arial" w:cs="Arial"/>
              </w:rPr>
            </w:pPr>
            <w:r w:rsidRPr="006A7B58">
              <w:rPr>
                <w:rFonts w:ascii="Arial" w:hAnsi="Arial" w:cs="Arial"/>
              </w:rPr>
              <w:t>2 weeks before training</w:t>
            </w:r>
          </w:p>
        </w:tc>
        <w:tc>
          <w:tcPr>
            <w:tcW w:w="1417" w:type="dxa"/>
          </w:tcPr>
          <w:p w14:paraId="6B5195C9" w14:textId="77777777" w:rsidR="006A7B58" w:rsidRPr="006A7B58" w:rsidRDefault="006A7B58" w:rsidP="00412C77">
            <w:pPr>
              <w:rPr>
                <w:rFonts w:ascii="Arial" w:hAnsi="Arial" w:cs="Arial"/>
              </w:rPr>
            </w:pPr>
            <w:r w:rsidRPr="006A7B58">
              <w:rPr>
                <w:rFonts w:ascii="Arial" w:hAnsi="Arial" w:cs="Arial"/>
              </w:rPr>
              <w:t>Executive Sponsor</w:t>
            </w:r>
          </w:p>
        </w:tc>
        <w:tc>
          <w:tcPr>
            <w:tcW w:w="2552" w:type="dxa"/>
            <w:gridSpan w:val="2"/>
          </w:tcPr>
          <w:p w14:paraId="33EC361C" w14:textId="77777777" w:rsidR="006A7B58" w:rsidRPr="006A7B58" w:rsidRDefault="006A7B58" w:rsidP="00412C77">
            <w:pPr>
              <w:rPr>
                <w:rFonts w:ascii="Arial" w:hAnsi="Arial" w:cs="Arial"/>
              </w:rPr>
            </w:pPr>
          </w:p>
        </w:tc>
      </w:tr>
      <w:tr w:rsidR="006A7B58" w:rsidRPr="006A7B58" w14:paraId="13BF48F7" w14:textId="77777777" w:rsidTr="00412C77">
        <w:trPr>
          <w:jc w:val="center"/>
        </w:trPr>
        <w:tc>
          <w:tcPr>
            <w:tcW w:w="4995" w:type="dxa"/>
            <w:gridSpan w:val="2"/>
          </w:tcPr>
          <w:p w14:paraId="66223763" w14:textId="77777777" w:rsidR="006A7B58" w:rsidRPr="006A7B58" w:rsidRDefault="006A7B58" w:rsidP="00412C77">
            <w:pPr>
              <w:rPr>
                <w:rFonts w:ascii="Arial" w:hAnsi="Arial" w:cs="Arial"/>
              </w:rPr>
            </w:pPr>
            <w:r w:rsidRPr="006A7B58">
              <w:rPr>
                <w:rFonts w:ascii="Arial" w:hAnsi="Arial" w:cs="Arial"/>
              </w:rPr>
              <w:lastRenderedPageBreak/>
              <w:t>Inclusion in Team Meetings</w:t>
            </w:r>
          </w:p>
        </w:tc>
        <w:tc>
          <w:tcPr>
            <w:tcW w:w="1418" w:type="dxa"/>
            <w:gridSpan w:val="2"/>
          </w:tcPr>
          <w:p w14:paraId="49B3B957" w14:textId="77777777" w:rsidR="006A7B58" w:rsidRPr="006A7B58" w:rsidRDefault="006A7B58" w:rsidP="00412C77">
            <w:pPr>
              <w:rPr>
                <w:rFonts w:ascii="Arial" w:hAnsi="Arial" w:cs="Arial"/>
              </w:rPr>
            </w:pPr>
            <w:r w:rsidRPr="006A7B58">
              <w:rPr>
                <w:rFonts w:ascii="Arial" w:hAnsi="Arial" w:cs="Arial"/>
              </w:rPr>
              <w:t>2 weeks before training</w:t>
            </w:r>
          </w:p>
        </w:tc>
        <w:tc>
          <w:tcPr>
            <w:tcW w:w="1417" w:type="dxa"/>
          </w:tcPr>
          <w:p w14:paraId="0EDA196C" w14:textId="77777777" w:rsidR="006A7B58" w:rsidRPr="006A7B58" w:rsidRDefault="006A7B58" w:rsidP="00412C77">
            <w:pPr>
              <w:rPr>
                <w:rFonts w:ascii="Arial" w:hAnsi="Arial" w:cs="Arial"/>
              </w:rPr>
            </w:pPr>
            <w:r w:rsidRPr="006A7B58">
              <w:rPr>
                <w:rFonts w:ascii="Arial" w:hAnsi="Arial" w:cs="Arial"/>
              </w:rPr>
              <w:t>Head of Departments</w:t>
            </w:r>
          </w:p>
        </w:tc>
        <w:tc>
          <w:tcPr>
            <w:tcW w:w="2552" w:type="dxa"/>
            <w:gridSpan w:val="2"/>
          </w:tcPr>
          <w:p w14:paraId="600DFD67" w14:textId="77777777" w:rsidR="006A7B58" w:rsidRPr="006A7B58" w:rsidRDefault="006A7B58" w:rsidP="00412C77">
            <w:pPr>
              <w:rPr>
                <w:rFonts w:ascii="Arial" w:hAnsi="Arial" w:cs="Arial"/>
              </w:rPr>
            </w:pPr>
          </w:p>
        </w:tc>
      </w:tr>
      <w:tr w:rsidR="006A7B58" w:rsidRPr="006A7B58" w14:paraId="2A2B24C2" w14:textId="77777777" w:rsidTr="00412C77">
        <w:trPr>
          <w:jc w:val="center"/>
        </w:trPr>
        <w:tc>
          <w:tcPr>
            <w:tcW w:w="4995" w:type="dxa"/>
            <w:gridSpan w:val="2"/>
          </w:tcPr>
          <w:p w14:paraId="2C5ED877" w14:textId="77777777" w:rsidR="006A7B58" w:rsidRPr="006A7B58" w:rsidRDefault="006A7B58" w:rsidP="00412C77">
            <w:pPr>
              <w:rPr>
                <w:rFonts w:ascii="Arial" w:hAnsi="Arial" w:cs="Arial"/>
              </w:rPr>
            </w:pPr>
            <w:r w:rsidRPr="006A7B58">
              <w:rPr>
                <w:rFonts w:ascii="Arial" w:hAnsi="Arial" w:cs="Arial"/>
              </w:rPr>
              <w:t>Email - Reminder</w:t>
            </w:r>
          </w:p>
        </w:tc>
        <w:tc>
          <w:tcPr>
            <w:tcW w:w="1418" w:type="dxa"/>
            <w:gridSpan w:val="2"/>
          </w:tcPr>
          <w:p w14:paraId="4DA31191" w14:textId="77777777" w:rsidR="006A7B58" w:rsidRPr="006A7B58" w:rsidRDefault="006A7B58" w:rsidP="00412C77">
            <w:pPr>
              <w:rPr>
                <w:rFonts w:ascii="Arial" w:hAnsi="Arial" w:cs="Arial"/>
              </w:rPr>
            </w:pPr>
            <w:r w:rsidRPr="006A7B58">
              <w:rPr>
                <w:rFonts w:ascii="Arial" w:hAnsi="Arial" w:cs="Arial"/>
              </w:rPr>
              <w:t>1 week before training</w:t>
            </w:r>
          </w:p>
        </w:tc>
        <w:tc>
          <w:tcPr>
            <w:tcW w:w="1417" w:type="dxa"/>
          </w:tcPr>
          <w:p w14:paraId="03E5B455" w14:textId="77777777" w:rsidR="006A7B58" w:rsidRPr="006A7B58" w:rsidRDefault="006A7B58" w:rsidP="00412C77">
            <w:pPr>
              <w:rPr>
                <w:rFonts w:ascii="Arial" w:hAnsi="Arial" w:cs="Arial"/>
              </w:rPr>
            </w:pPr>
            <w:r w:rsidRPr="006A7B58">
              <w:rPr>
                <w:rFonts w:ascii="Arial" w:hAnsi="Arial" w:cs="Arial"/>
              </w:rPr>
              <w:t>Head of Departments</w:t>
            </w:r>
          </w:p>
        </w:tc>
        <w:tc>
          <w:tcPr>
            <w:tcW w:w="2552" w:type="dxa"/>
            <w:gridSpan w:val="2"/>
          </w:tcPr>
          <w:p w14:paraId="1E43CD64" w14:textId="77777777" w:rsidR="006A7B58" w:rsidRPr="006A7B58" w:rsidRDefault="006A7B58" w:rsidP="00412C77">
            <w:pPr>
              <w:rPr>
                <w:rFonts w:ascii="Arial" w:hAnsi="Arial" w:cs="Arial"/>
              </w:rPr>
            </w:pPr>
          </w:p>
        </w:tc>
      </w:tr>
      <w:tr w:rsidR="006A7B58" w:rsidRPr="006A7B58" w14:paraId="5DB9E6D7" w14:textId="77777777" w:rsidTr="00412C77">
        <w:trPr>
          <w:jc w:val="center"/>
        </w:trPr>
        <w:tc>
          <w:tcPr>
            <w:tcW w:w="4995" w:type="dxa"/>
            <w:gridSpan w:val="2"/>
          </w:tcPr>
          <w:p w14:paraId="542DFF7E" w14:textId="77777777" w:rsidR="006A7B58" w:rsidRPr="006A7B58" w:rsidRDefault="006A7B58" w:rsidP="00412C77">
            <w:pPr>
              <w:rPr>
                <w:rFonts w:ascii="Arial" w:hAnsi="Arial" w:cs="Arial"/>
              </w:rPr>
            </w:pPr>
            <w:r w:rsidRPr="006A7B58">
              <w:rPr>
                <w:rFonts w:ascii="Arial" w:hAnsi="Arial" w:cs="Arial"/>
              </w:rPr>
              <w:t>Post training email</w:t>
            </w:r>
          </w:p>
        </w:tc>
        <w:tc>
          <w:tcPr>
            <w:tcW w:w="1418" w:type="dxa"/>
            <w:gridSpan w:val="2"/>
          </w:tcPr>
          <w:p w14:paraId="03AF5686" w14:textId="77777777" w:rsidR="006A7B58" w:rsidRPr="006A7B58" w:rsidRDefault="006A7B58" w:rsidP="00412C77">
            <w:pPr>
              <w:rPr>
                <w:rFonts w:ascii="Arial" w:hAnsi="Arial" w:cs="Arial"/>
              </w:rPr>
            </w:pPr>
            <w:r w:rsidRPr="006A7B58">
              <w:rPr>
                <w:rFonts w:ascii="Arial" w:hAnsi="Arial" w:cs="Arial"/>
              </w:rPr>
              <w:t>After training</w:t>
            </w:r>
          </w:p>
        </w:tc>
        <w:tc>
          <w:tcPr>
            <w:tcW w:w="1417" w:type="dxa"/>
          </w:tcPr>
          <w:p w14:paraId="78970CAC" w14:textId="77777777" w:rsidR="006A7B58" w:rsidRPr="006A7B58" w:rsidRDefault="006A7B58" w:rsidP="00412C77">
            <w:pPr>
              <w:rPr>
                <w:rFonts w:ascii="Arial" w:hAnsi="Arial" w:cs="Arial"/>
              </w:rPr>
            </w:pPr>
            <w:r w:rsidRPr="006A7B58">
              <w:rPr>
                <w:rFonts w:ascii="Arial" w:hAnsi="Arial" w:cs="Arial"/>
              </w:rPr>
              <w:t>Project Manager</w:t>
            </w:r>
          </w:p>
        </w:tc>
        <w:tc>
          <w:tcPr>
            <w:tcW w:w="2552" w:type="dxa"/>
            <w:gridSpan w:val="2"/>
          </w:tcPr>
          <w:p w14:paraId="55CE12F3" w14:textId="77777777" w:rsidR="006A7B58" w:rsidRPr="006A7B58" w:rsidRDefault="006A7B58" w:rsidP="00412C77">
            <w:pPr>
              <w:rPr>
                <w:rFonts w:ascii="Arial" w:hAnsi="Arial" w:cs="Arial"/>
              </w:rPr>
            </w:pPr>
          </w:p>
        </w:tc>
      </w:tr>
      <w:tr w:rsidR="006A7B58" w:rsidRPr="006A7B58" w14:paraId="1FF40DE8" w14:textId="77777777" w:rsidTr="00412C77">
        <w:trPr>
          <w:jc w:val="center"/>
        </w:trPr>
        <w:tc>
          <w:tcPr>
            <w:tcW w:w="4995" w:type="dxa"/>
            <w:gridSpan w:val="2"/>
          </w:tcPr>
          <w:p w14:paraId="3FD9BBE5" w14:textId="77777777" w:rsidR="006A7B58" w:rsidRPr="006A7B58" w:rsidRDefault="006A7B58" w:rsidP="00412C77">
            <w:pPr>
              <w:rPr>
                <w:rFonts w:ascii="Arial" w:hAnsi="Arial" w:cs="Arial"/>
              </w:rPr>
            </w:pPr>
            <w:r w:rsidRPr="006A7B58">
              <w:rPr>
                <w:rFonts w:ascii="Arial" w:hAnsi="Arial" w:cs="Arial"/>
              </w:rPr>
              <w:t>1-to-1s - Results review</w:t>
            </w:r>
          </w:p>
        </w:tc>
        <w:tc>
          <w:tcPr>
            <w:tcW w:w="1418" w:type="dxa"/>
            <w:gridSpan w:val="2"/>
          </w:tcPr>
          <w:p w14:paraId="1F0A085A" w14:textId="77777777" w:rsidR="006A7B58" w:rsidRPr="006A7B58" w:rsidRDefault="006A7B58" w:rsidP="00412C77">
            <w:pPr>
              <w:rPr>
                <w:rFonts w:ascii="Arial" w:hAnsi="Arial" w:cs="Arial"/>
              </w:rPr>
            </w:pPr>
            <w:r w:rsidRPr="006A7B58">
              <w:rPr>
                <w:rFonts w:ascii="Arial" w:hAnsi="Arial" w:cs="Arial"/>
              </w:rPr>
              <w:t>Ongoing</w:t>
            </w:r>
          </w:p>
        </w:tc>
        <w:tc>
          <w:tcPr>
            <w:tcW w:w="1417" w:type="dxa"/>
          </w:tcPr>
          <w:p w14:paraId="5EEF1519" w14:textId="77777777" w:rsidR="006A7B58" w:rsidRPr="006A7B58" w:rsidRDefault="006A7B58" w:rsidP="00412C77">
            <w:pPr>
              <w:rPr>
                <w:rFonts w:ascii="Arial" w:hAnsi="Arial" w:cs="Arial"/>
              </w:rPr>
            </w:pPr>
            <w:r w:rsidRPr="006A7B58">
              <w:rPr>
                <w:rFonts w:ascii="Arial" w:hAnsi="Arial" w:cs="Arial"/>
              </w:rPr>
              <w:t>Head of Departments</w:t>
            </w:r>
          </w:p>
        </w:tc>
        <w:tc>
          <w:tcPr>
            <w:tcW w:w="2552" w:type="dxa"/>
            <w:gridSpan w:val="2"/>
          </w:tcPr>
          <w:p w14:paraId="150946F6" w14:textId="77777777" w:rsidR="006A7B58" w:rsidRPr="006A7B58" w:rsidRDefault="006A7B58" w:rsidP="00412C77">
            <w:pPr>
              <w:rPr>
                <w:rFonts w:ascii="Arial" w:hAnsi="Arial" w:cs="Arial"/>
              </w:rPr>
            </w:pPr>
          </w:p>
        </w:tc>
      </w:tr>
      <w:tr w:rsidR="006A7B58" w:rsidRPr="006A7B58" w14:paraId="650FBED1" w14:textId="77777777" w:rsidTr="00412C77">
        <w:trPr>
          <w:jc w:val="center"/>
        </w:trPr>
        <w:tc>
          <w:tcPr>
            <w:tcW w:w="4995" w:type="dxa"/>
            <w:gridSpan w:val="2"/>
          </w:tcPr>
          <w:p w14:paraId="70C63C25" w14:textId="77777777" w:rsidR="006A7B58" w:rsidRPr="006A7B58" w:rsidRDefault="006A7B58" w:rsidP="00412C77">
            <w:pPr>
              <w:rPr>
                <w:rFonts w:ascii="Arial" w:hAnsi="Arial" w:cs="Arial"/>
              </w:rPr>
            </w:pPr>
            <w:r w:rsidRPr="006A7B58">
              <w:rPr>
                <w:rFonts w:ascii="Arial" w:hAnsi="Arial" w:cs="Arial"/>
              </w:rPr>
              <w:t>Email - Leaderboards</w:t>
            </w:r>
          </w:p>
        </w:tc>
        <w:tc>
          <w:tcPr>
            <w:tcW w:w="1418" w:type="dxa"/>
            <w:gridSpan w:val="2"/>
          </w:tcPr>
          <w:p w14:paraId="7FFE407D" w14:textId="77777777" w:rsidR="006A7B58" w:rsidRPr="006A7B58" w:rsidRDefault="006A7B58" w:rsidP="00412C77">
            <w:pPr>
              <w:rPr>
                <w:rFonts w:ascii="Arial" w:hAnsi="Arial" w:cs="Arial"/>
              </w:rPr>
            </w:pPr>
            <w:r w:rsidRPr="006A7B58">
              <w:rPr>
                <w:rFonts w:ascii="Arial" w:hAnsi="Arial" w:cs="Arial"/>
              </w:rPr>
              <w:t>Ongoing</w:t>
            </w:r>
          </w:p>
        </w:tc>
        <w:tc>
          <w:tcPr>
            <w:tcW w:w="1417" w:type="dxa"/>
          </w:tcPr>
          <w:p w14:paraId="57FCEEB9" w14:textId="77777777" w:rsidR="006A7B58" w:rsidRPr="006A7B58" w:rsidRDefault="006A7B58" w:rsidP="00412C77">
            <w:pPr>
              <w:rPr>
                <w:rFonts w:ascii="Arial" w:hAnsi="Arial" w:cs="Arial"/>
              </w:rPr>
            </w:pPr>
            <w:r w:rsidRPr="006A7B58">
              <w:rPr>
                <w:rFonts w:ascii="Arial" w:hAnsi="Arial" w:cs="Arial"/>
              </w:rPr>
              <w:t>Project Manager / Head of Departments</w:t>
            </w:r>
          </w:p>
        </w:tc>
        <w:tc>
          <w:tcPr>
            <w:tcW w:w="2552" w:type="dxa"/>
            <w:gridSpan w:val="2"/>
          </w:tcPr>
          <w:p w14:paraId="1D5F1E07" w14:textId="77777777" w:rsidR="006A7B58" w:rsidRPr="006A7B58" w:rsidRDefault="006A7B58" w:rsidP="00412C77">
            <w:pPr>
              <w:rPr>
                <w:rFonts w:ascii="Arial" w:hAnsi="Arial" w:cs="Arial"/>
              </w:rPr>
            </w:pPr>
          </w:p>
        </w:tc>
      </w:tr>
      <w:tr w:rsidR="006A7B58" w:rsidRPr="006A7B58" w14:paraId="2362D5AB" w14:textId="77777777" w:rsidTr="00412C77">
        <w:trPr>
          <w:jc w:val="center"/>
        </w:trPr>
        <w:tc>
          <w:tcPr>
            <w:tcW w:w="4650" w:type="dxa"/>
          </w:tcPr>
          <w:p w14:paraId="281854AF" w14:textId="77777777" w:rsidR="006A7B58" w:rsidRPr="006A7B58" w:rsidRDefault="006A7B58" w:rsidP="00412C77">
            <w:pPr>
              <w:rPr>
                <w:rFonts w:ascii="Arial" w:hAnsi="Arial" w:cs="Arial"/>
              </w:rPr>
            </w:pPr>
            <w:r w:rsidRPr="006A7B58">
              <w:rPr>
                <w:rFonts w:ascii="Arial" w:hAnsi="Arial" w:cs="Arial"/>
              </w:rPr>
              <w:t xml:space="preserve">Prompting emails sent to tutors to let them know who they need to chase for engagement/needs notes adding </w:t>
            </w:r>
          </w:p>
        </w:tc>
        <w:tc>
          <w:tcPr>
            <w:tcW w:w="1741" w:type="dxa"/>
            <w:gridSpan w:val="2"/>
          </w:tcPr>
          <w:p w14:paraId="4875819C" w14:textId="77777777" w:rsidR="006A7B58" w:rsidRPr="006A7B58" w:rsidRDefault="006A7B58" w:rsidP="00412C77">
            <w:pPr>
              <w:rPr>
                <w:rFonts w:ascii="Arial" w:hAnsi="Arial" w:cs="Arial"/>
              </w:rPr>
            </w:pPr>
            <w:r w:rsidRPr="006A7B58">
              <w:rPr>
                <w:rFonts w:ascii="Arial" w:hAnsi="Arial" w:cs="Arial"/>
              </w:rPr>
              <w:t xml:space="preserve">Weekly </w:t>
            </w:r>
          </w:p>
        </w:tc>
        <w:tc>
          <w:tcPr>
            <w:tcW w:w="1448" w:type="dxa"/>
            <w:gridSpan w:val="3"/>
          </w:tcPr>
          <w:p w14:paraId="5EFA14D0" w14:textId="77777777" w:rsidR="006A7B58" w:rsidRPr="006A7B58" w:rsidRDefault="006A7B58" w:rsidP="00412C77">
            <w:pPr>
              <w:rPr>
                <w:rFonts w:ascii="Arial" w:hAnsi="Arial" w:cs="Arial"/>
              </w:rPr>
            </w:pPr>
            <w:r w:rsidRPr="006A7B58">
              <w:rPr>
                <w:rFonts w:ascii="Arial" w:hAnsi="Arial" w:cs="Arial"/>
              </w:rPr>
              <w:t xml:space="preserve">PM with support from the Apprenticeship Managers </w:t>
            </w:r>
          </w:p>
        </w:tc>
        <w:tc>
          <w:tcPr>
            <w:tcW w:w="2543" w:type="dxa"/>
          </w:tcPr>
          <w:p w14:paraId="3AFD52EB" w14:textId="77777777" w:rsidR="006A7B58" w:rsidRPr="006A7B58" w:rsidRDefault="006A7B58" w:rsidP="00412C77">
            <w:pPr>
              <w:rPr>
                <w:rFonts w:ascii="Arial" w:hAnsi="Arial" w:cs="Arial"/>
              </w:rPr>
            </w:pPr>
          </w:p>
        </w:tc>
      </w:tr>
    </w:tbl>
    <w:p w14:paraId="21ABC1DC" w14:textId="77777777" w:rsidR="006A7B58" w:rsidRPr="006A7B58" w:rsidRDefault="006A7B58" w:rsidP="006A7B58">
      <w:pPr>
        <w:spacing w:after="160" w:line="259" w:lineRule="auto"/>
        <w:rPr>
          <w:rFonts w:ascii="Arial" w:hAnsi="Arial" w:cs="Arial"/>
        </w:rPr>
      </w:pPr>
    </w:p>
    <w:p w14:paraId="5538EC5D" w14:textId="77777777" w:rsidR="006A7B58" w:rsidRPr="006A7B58" w:rsidRDefault="006A7B58" w:rsidP="006A7B58">
      <w:pPr>
        <w:ind w:right="2"/>
        <w:rPr>
          <w:rStyle w:val="Strong"/>
          <w:rFonts w:ascii="Arial" w:hAnsi="Arial" w:cs="Arial"/>
        </w:rPr>
      </w:pPr>
      <w:r w:rsidRPr="006A7B58">
        <w:rPr>
          <w:rStyle w:val="Strong"/>
          <w:rFonts w:ascii="Arial" w:hAnsi="Arial" w:cs="Arial"/>
        </w:rPr>
        <w:t>Continual process (for new staff members)</w:t>
      </w:r>
    </w:p>
    <w:p w14:paraId="03D084A7" w14:textId="77777777" w:rsidR="006A7B58" w:rsidRPr="006A7B58" w:rsidRDefault="006A7B58" w:rsidP="006A7B58">
      <w:pPr>
        <w:pStyle w:val="ListParagraph"/>
        <w:numPr>
          <w:ilvl w:val="0"/>
          <w:numId w:val="13"/>
        </w:numPr>
        <w:spacing w:line="288" w:lineRule="auto"/>
        <w:ind w:right="2"/>
        <w:rPr>
          <w:rStyle w:val="BookTitle"/>
          <w:rFonts w:ascii="Arial" w:hAnsi="Arial" w:cs="Arial"/>
          <w:b/>
          <w:bCs w:val="0"/>
          <w:color w:val="auto"/>
        </w:rPr>
      </w:pPr>
      <w:r w:rsidRPr="006A7B58">
        <w:rPr>
          <w:rStyle w:val="BookTitle"/>
          <w:rFonts w:ascii="Arial" w:hAnsi="Arial" w:cs="Arial"/>
          <w:color w:val="auto"/>
        </w:rPr>
        <w:t>How do you normally communicate with Tutors?</w:t>
      </w:r>
    </w:p>
    <w:p w14:paraId="717DBE7A" w14:textId="77777777" w:rsidR="006A7B58" w:rsidRPr="006A7B58" w:rsidRDefault="006A7B58" w:rsidP="006A7B58">
      <w:pPr>
        <w:pStyle w:val="ListParagraph"/>
        <w:numPr>
          <w:ilvl w:val="2"/>
          <w:numId w:val="13"/>
        </w:numPr>
        <w:spacing w:line="288" w:lineRule="auto"/>
        <w:ind w:right="2"/>
        <w:rPr>
          <w:rStyle w:val="BookTitle"/>
          <w:rFonts w:ascii="Arial" w:hAnsi="Arial" w:cs="Arial"/>
          <w:b/>
          <w:bCs w:val="0"/>
          <w:color w:val="auto"/>
        </w:rPr>
      </w:pPr>
      <w:r w:rsidRPr="006A7B58">
        <w:rPr>
          <w:rStyle w:val="BookTitle"/>
          <w:rFonts w:ascii="Arial" w:hAnsi="Arial" w:cs="Arial"/>
          <w:color w:val="auto"/>
        </w:rPr>
        <w:t>Induction plan</w:t>
      </w:r>
    </w:p>
    <w:p w14:paraId="000136ED" w14:textId="77777777" w:rsidR="006A7B58" w:rsidRPr="006A7B58" w:rsidRDefault="006A7B58" w:rsidP="006A7B58">
      <w:pPr>
        <w:pStyle w:val="ListParagraph"/>
        <w:numPr>
          <w:ilvl w:val="0"/>
          <w:numId w:val="13"/>
        </w:numPr>
        <w:spacing w:line="288" w:lineRule="auto"/>
        <w:ind w:right="2"/>
        <w:rPr>
          <w:rStyle w:val="BookTitle"/>
          <w:rFonts w:ascii="Arial" w:hAnsi="Arial" w:cs="Arial"/>
          <w:b/>
          <w:bCs w:val="0"/>
          <w:color w:val="auto"/>
        </w:rPr>
      </w:pPr>
      <w:r w:rsidRPr="006A7B58">
        <w:rPr>
          <w:rStyle w:val="BookTitle"/>
          <w:rFonts w:ascii="Arial" w:hAnsi="Arial" w:cs="Arial"/>
          <w:color w:val="auto"/>
        </w:rPr>
        <w:t>What are the benefits of Cognassist for Tutors?</w:t>
      </w:r>
    </w:p>
    <w:p w14:paraId="49A4C517" w14:textId="77777777" w:rsidR="006A7B58" w:rsidRPr="006A7B58" w:rsidRDefault="006A7B58" w:rsidP="006A7B58">
      <w:pPr>
        <w:pStyle w:val="ListParagraph"/>
        <w:numPr>
          <w:ilvl w:val="2"/>
          <w:numId w:val="13"/>
        </w:numPr>
        <w:spacing w:line="288" w:lineRule="auto"/>
        <w:ind w:right="2"/>
        <w:rPr>
          <w:rStyle w:val="BookTitle"/>
          <w:rFonts w:ascii="Arial" w:hAnsi="Arial" w:cs="Arial"/>
          <w:b/>
          <w:bCs w:val="0"/>
          <w:color w:val="auto"/>
        </w:rPr>
      </w:pPr>
      <w:r w:rsidRPr="006A7B58">
        <w:rPr>
          <w:rStyle w:val="BookTitle"/>
          <w:rFonts w:ascii="Arial" w:hAnsi="Arial" w:cs="Arial"/>
          <w:color w:val="auto"/>
        </w:rPr>
        <w:t>As above</w:t>
      </w:r>
    </w:p>
    <w:p w14:paraId="5129D687" w14:textId="77777777" w:rsidR="006A7B58" w:rsidRPr="006A7B58" w:rsidRDefault="006A7B58" w:rsidP="006A7B58">
      <w:pPr>
        <w:pStyle w:val="ListParagraph"/>
        <w:numPr>
          <w:ilvl w:val="0"/>
          <w:numId w:val="13"/>
        </w:numPr>
        <w:spacing w:line="288" w:lineRule="auto"/>
        <w:ind w:right="2"/>
        <w:rPr>
          <w:rStyle w:val="BookTitle"/>
          <w:rFonts w:ascii="Arial" w:hAnsi="Arial" w:cs="Arial"/>
          <w:b/>
          <w:bCs w:val="0"/>
          <w:color w:val="auto"/>
        </w:rPr>
      </w:pPr>
      <w:r w:rsidRPr="006A7B58">
        <w:rPr>
          <w:rStyle w:val="BookTitle"/>
          <w:rFonts w:ascii="Arial" w:hAnsi="Arial" w:cs="Arial"/>
          <w:color w:val="auto"/>
        </w:rPr>
        <w:t>What do Tutors have to fear from the introduction of Cognassist?</w:t>
      </w:r>
    </w:p>
    <w:p w14:paraId="4D17D235" w14:textId="77777777" w:rsidR="006A7B58" w:rsidRPr="006A7B58" w:rsidRDefault="006A7B58" w:rsidP="006A7B58">
      <w:pPr>
        <w:pStyle w:val="ListParagraph"/>
        <w:numPr>
          <w:ilvl w:val="2"/>
          <w:numId w:val="13"/>
        </w:numPr>
        <w:spacing w:line="288" w:lineRule="auto"/>
        <w:ind w:right="2"/>
        <w:rPr>
          <w:rStyle w:val="BookTitle"/>
          <w:rFonts w:ascii="Arial" w:hAnsi="Arial" w:cs="Arial"/>
          <w:b/>
          <w:bCs w:val="0"/>
          <w:color w:val="auto"/>
        </w:rPr>
      </w:pPr>
      <w:r w:rsidRPr="006A7B58">
        <w:rPr>
          <w:rStyle w:val="BookTitle"/>
          <w:rFonts w:ascii="Arial" w:hAnsi="Arial" w:cs="Arial"/>
          <w:color w:val="auto"/>
        </w:rPr>
        <w:t>As above</w:t>
      </w:r>
    </w:p>
    <w:p w14:paraId="25E81AF0" w14:textId="77777777" w:rsidR="006A7B58" w:rsidRPr="006A7B58" w:rsidRDefault="006A7B58" w:rsidP="006A7B58">
      <w:pPr>
        <w:pStyle w:val="ListParagraph"/>
        <w:numPr>
          <w:ilvl w:val="0"/>
          <w:numId w:val="13"/>
        </w:numPr>
        <w:spacing w:line="288" w:lineRule="auto"/>
        <w:ind w:right="2"/>
        <w:rPr>
          <w:rStyle w:val="BookTitle"/>
          <w:rFonts w:ascii="Arial" w:hAnsi="Arial" w:cs="Arial"/>
          <w:b/>
          <w:bCs w:val="0"/>
          <w:color w:val="auto"/>
        </w:rPr>
      </w:pPr>
      <w:r w:rsidRPr="006A7B58">
        <w:rPr>
          <w:rStyle w:val="BookTitle"/>
          <w:rFonts w:ascii="Arial" w:hAnsi="Arial" w:cs="Arial"/>
          <w:color w:val="auto"/>
        </w:rPr>
        <w:t>How will communication continue with Tutors on an ongoing basis?</w:t>
      </w:r>
    </w:p>
    <w:p w14:paraId="545E414D" w14:textId="77777777" w:rsidR="006A7B58" w:rsidRPr="006A7B58" w:rsidRDefault="006A7B58" w:rsidP="006A7B58">
      <w:pPr>
        <w:pStyle w:val="ListParagraph"/>
        <w:numPr>
          <w:ilvl w:val="2"/>
          <w:numId w:val="13"/>
        </w:numPr>
        <w:spacing w:line="288" w:lineRule="auto"/>
        <w:ind w:right="2"/>
        <w:rPr>
          <w:rStyle w:val="Strong"/>
          <w:rFonts w:ascii="Arial" w:hAnsi="Arial" w:cs="Arial"/>
          <w:b w:val="0"/>
          <w:bCs w:val="0"/>
          <w:color w:val="auto"/>
        </w:rPr>
      </w:pPr>
      <w:r w:rsidRPr="006A7B58">
        <w:rPr>
          <w:rStyle w:val="BookTitle"/>
          <w:rFonts w:ascii="Arial" w:hAnsi="Arial" w:cs="Arial"/>
          <w:color w:val="auto"/>
        </w:rPr>
        <w:t>As above</w:t>
      </w:r>
    </w:p>
    <w:tbl>
      <w:tblPr>
        <w:tblStyle w:val="TableGrid"/>
        <w:tblW w:w="10060" w:type="dxa"/>
        <w:jc w:val="center"/>
        <w:tblLook w:val="04A0" w:firstRow="1" w:lastRow="0" w:firstColumn="1" w:lastColumn="0" w:noHBand="0" w:noVBand="1"/>
      </w:tblPr>
      <w:tblGrid>
        <w:gridCol w:w="4654"/>
        <w:gridCol w:w="1415"/>
        <w:gridCol w:w="1448"/>
        <w:gridCol w:w="2543"/>
      </w:tblGrid>
      <w:tr w:rsidR="006A7B58" w:rsidRPr="006A7B58" w14:paraId="066B23A4" w14:textId="77777777" w:rsidTr="00412C77">
        <w:trPr>
          <w:jc w:val="center"/>
        </w:trPr>
        <w:tc>
          <w:tcPr>
            <w:tcW w:w="4654" w:type="dxa"/>
          </w:tcPr>
          <w:p w14:paraId="3EFC1831" w14:textId="77777777" w:rsidR="006A7B58" w:rsidRPr="006A7B58" w:rsidRDefault="006A7B58" w:rsidP="00412C77">
            <w:pPr>
              <w:rPr>
                <w:rFonts w:ascii="Arial" w:hAnsi="Arial" w:cs="Arial"/>
                <w:b/>
                <w:bCs/>
              </w:rPr>
            </w:pPr>
            <w:r w:rsidRPr="006A7B58">
              <w:rPr>
                <w:rFonts w:ascii="Arial" w:hAnsi="Arial" w:cs="Arial"/>
                <w:b/>
                <w:bCs/>
              </w:rPr>
              <w:t>Communication</w:t>
            </w:r>
          </w:p>
        </w:tc>
        <w:tc>
          <w:tcPr>
            <w:tcW w:w="1415" w:type="dxa"/>
          </w:tcPr>
          <w:p w14:paraId="6838D4E2" w14:textId="77777777" w:rsidR="006A7B58" w:rsidRPr="006A7B58" w:rsidRDefault="006A7B58" w:rsidP="00412C77">
            <w:pPr>
              <w:rPr>
                <w:rFonts w:ascii="Arial" w:hAnsi="Arial" w:cs="Arial"/>
                <w:b/>
                <w:bCs/>
              </w:rPr>
            </w:pPr>
            <w:r w:rsidRPr="006A7B58">
              <w:rPr>
                <w:rFonts w:ascii="Arial" w:hAnsi="Arial" w:cs="Arial"/>
                <w:b/>
                <w:bCs/>
              </w:rPr>
              <w:t>When</w:t>
            </w:r>
          </w:p>
        </w:tc>
        <w:tc>
          <w:tcPr>
            <w:tcW w:w="1448" w:type="dxa"/>
          </w:tcPr>
          <w:p w14:paraId="674BCE12" w14:textId="77777777" w:rsidR="006A7B58" w:rsidRPr="006A7B58" w:rsidRDefault="006A7B58" w:rsidP="00412C77">
            <w:pPr>
              <w:rPr>
                <w:rFonts w:ascii="Arial" w:hAnsi="Arial" w:cs="Arial"/>
                <w:b/>
                <w:bCs/>
              </w:rPr>
            </w:pPr>
            <w:r w:rsidRPr="006A7B58">
              <w:rPr>
                <w:rFonts w:ascii="Arial" w:hAnsi="Arial" w:cs="Arial"/>
                <w:b/>
                <w:bCs/>
              </w:rPr>
              <w:t>Actioned by</w:t>
            </w:r>
          </w:p>
        </w:tc>
        <w:tc>
          <w:tcPr>
            <w:tcW w:w="2543" w:type="dxa"/>
          </w:tcPr>
          <w:p w14:paraId="622D7EED" w14:textId="77777777" w:rsidR="006A7B58" w:rsidRPr="006A7B58" w:rsidRDefault="006A7B58" w:rsidP="00412C77">
            <w:pPr>
              <w:rPr>
                <w:rFonts w:ascii="Arial" w:hAnsi="Arial" w:cs="Arial"/>
                <w:b/>
                <w:bCs/>
              </w:rPr>
            </w:pPr>
            <w:r w:rsidRPr="006A7B58">
              <w:rPr>
                <w:rFonts w:ascii="Arial" w:hAnsi="Arial" w:cs="Arial"/>
                <w:b/>
                <w:bCs/>
              </w:rPr>
              <w:t>Completed</w:t>
            </w:r>
          </w:p>
        </w:tc>
      </w:tr>
      <w:tr w:rsidR="006A7B58" w:rsidRPr="006A7B58" w14:paraId="38776EA4" w14:textId="77777777" w:rsidTr="00412C77">
        <w:trPr>
          <w:jc w:val="center"/>
        </w:trPr>
        <w:tc>
          <w:tcPr>
            <w:tcW w:w="4654" w:type="dxa"/>
          </w:tcPr>
          <w:p w14:paraId="57430060" w14:textId="77777777" w:rsidR="006A7B58" w:rsidRPr="006A7B58" w:rsidRDefault="006A7B58" w:rsidP="00412C77">
            <w:pPr>
              <w:rPr>
                <w:rFonts w:ascii="Arial" w:hAnsi="Arial" w:cs="Arial"/>
              </w:rPr>
            </w:pPr>
            <w:r w:rsidRPr="006A7B58">
              <w:rPr>
                <w:rFonts w:ascii="Arial" w:hAnsi="Arial" w:cs="Arial"/>
              </w:rPr>
              <w:t>Inclusion in induction plan</w:t>
            </w:r>
          </w:p>
        </w:tc>
        <w:tc>
          <w:tcPr>
            <w:tcW w:w="1415" w:type="dxa"/>
          </w:tcPr>
          <w:p w14:paraId="40724CC0" w14:textId="77777777" w:rsidR="006A7B58" w:rsidRPr="006A7B58" w:rsidRDefault="006A7B58" w:rsidP="00412C77">
            <w:pPr>
              <w:rPr>
                <w:rFonts w:ascii="Arial" w:hAnsi="Arial" w:cs="Arial"/>
              </w:rPr>
            </w:pPr>
            <w:r w:rsidRPr="006A7B58">
              <w:rPr>
                <w:rFonts w:ascii="Arial" w:hAnsi="Arial" w:cs="Arial"/>
              </w:rPr>
              <w:t>On start</w:t>
            </w:r>
          </w:p>
        </w:tc>
        <w:tc>
          <w:tcPr>
            <w:tcW w:w="1448" w:type="dxa"/>
          </w:tcPr>
          <w:p w14:paraId="7BF72E79" w14:textId="77777777" w:rsidR="006A7B58" w:rsidRPr="006A7B58" w:rsidRDefault="006A7B58" w:rsidP="00412C77">
            <w:pPr>
              <w:rPr>
                <w:rFonts w:ascii="Arial" w:hAnsi="Arial" w:cs="Arial"/>
              </w:rPr>
            </w:pPr>
            <w:r w:rsidRPr="006A7B58">
              <w:rPr>
                <w:rFonts w:ascii="Arial" w:hAnsi="Arial" w:cs="Arial"/>
              </w:rPr>
              <w:t>Manager/ HR</w:t>
            </w:r>
          </w:p>
        </w:tc>
        <w:tc>
          <w:tcPr>
            <w:tcW w:w="2543" w:type="dxa"/>
          </w:tcPr>
          <w:p w14:paraId="54BED829" w14:textId="77777777" w:rsidR="006A7B58" w:rsidRPr="006A7B58" w:rsidRDefault="006A7B58" w:rsidP="00412C77">
            <w:pPr>
              <w:rPr>
                <w:rFonts w:ascii="Arial" w:hAnsi="Arial" w:cs="Arial"/>
              </w:rPr>
            </w:pPr>
          </w:p>
        </w:tc>
      </w:tr>
      <w:tr w:rsidR="006A7B58" w:rsidRPr="006A7B58" w14:paraId="43CAB728" w14:textId="77777777" w:rsidTr="00412C77">
        <w:trPr>
          <w:jc w:val="center"/>
        </w:trPr>
        <w:tc>
          <w:tcPr>
            <w:tcW w:w="4654" w:type="dxa"/>
          </w:tcPr>
          <w:p w14:paraId="58DC69EF" w14:textId="77777777" w:rsidR="006A7B58" w:rsidRPr="006A7B58" w:rsidRDefault="006A7B58" w:rsidP="00412C77">
            <w:pPr>
              <w:rPr>
                <w:rFonts w:ascii="Arial" w:hAnsi="Arial" w:cs="Arial"/>
              </w:rPr>
            </w:pPr>
            <w:r w:rsidRPr="006A7B58">
              <w:rPr>
                <w:rFonts w:ascii="Arial" w:hAnsi="Arial" w:cs="Arial"/>
              </w:rPr>
              <w:lastRenderedPageBreak/>
              <w:t>Enrolment in generic training sessions provided by Cognassist</w:t>
            </w:r>
          </w:p>
        </w:tc>
        <w:tc>
          <w:tcPr>
            <w:tcW w:w="1415" w:type="dxa"/>
          </w:tcPr>
          <w:p w14:paraId="1AD8E64B" w14:textId="77777777" w:rsidR="006A7B58" w:rsidRPr="006A7B58" w:rsidRDefault="006A7B58" w:rsidP="00412C77">
            <w:pPr>
              <w:rPr>
                <w:rFonts w:ascii="Arial" w:hAnsi="Arial" w:cs="Arial"/>
              </w:rPr>
            </w:pPr>
            <w:r w:rsidRPr="006A7B58">
              <w:rPr>
                <w:rFonts w:ascii="Arial" w:hAnsi="Arial" w:cs="Arial"/>
              </w:rPr>
              <w:t>On start</w:t>
            </w:r>
          </w:p>
        </w:tc>
        <w:tc>
          <w:tcPr>
            <w:tcW w:w="1448" w:type="dxa"/>
          </w:tcPr>
          <w:p w14:paraId="0E079760" w14:textId="77777777" w:rsidR="006A7B58" w:rsidRPr="006A7B58" w:rsidRDefault="006A7B58" w:rsidP="00412C77">
            <w:pPr>
              <w:rPr>
                <w:rFonts w:ascii="Arial" w:hAnsi="Arial" w:cs="Arial"/>
              </w:rPr>
            </w:pPr>
            <w:r w:rsidRPr="006A7B58">
              <w:rPr>
                <w:rFonts w:ascii="Arial" w:hAnsi="Arial" w:cs="Arial"/>
              </w:rPr>
              <w:t>Manager/ HR</w:t>
            </w:r>
          </w:p>
        </w:tc>
        <w:tc>
          <w:tcPr>
            <w:tcW w:w="2543" w:type="dxa"/>
          </w:tcPr>
          <w:p w14:paraId="54470654" w14:textId="77777777" w:rsidR="006A7B58" w:rsidRPr="006A7B58" w:rsidRDefault="006A7B58" w:rsidP="00412C77">
            <w:pPr>
              <w:rPr>
                <w:rFonts w:ascii="Arial" w:hAnsi="Arial" w:cs="Arial"/>
              </w:rPr>
            </w:pPr>
          </w:p>
        </w:tc>
      </w:tr>
      <w:tr w:rsidR="006A7B58" w:rsidRPr="006A7B58" w14:paraId="454DE549" w14:textId="77777777" w:rsidTr="00412C77">
        <w:trPr>
          <w:jc w:val="center"/>
        </w:trPr>
        <w:tc>
          <w:tcPr>
            <w:tcW w:w="4654" w:type="dxa"/>
          </w:tcPr>
          <w:p w14:paraId="52E14FEC" w14:textId="77777777" w:rsidR="006A7B58" w:rsidRPr="006A7B58" w:rsidRDefault="006A7B58" w:rsidP="00412C77">
            <w:pPr>
              <w:rPr>
                <w:rFonts w:ascii="Arial" w:hAnsi="Arial" w:cs="Arial"/>
              </w:rPr>
            </w:pPr>
            <w:r w:rsidRPr="006A7B58">
              <w:rPr>
                <w:rFonts w:ascii="Arial" w:hAnsi="Arial" w:cs="Arial"/>
              </w:rPr>
              <w:t>Provide hand over of any learners already on the platform moving from a previous tutor</w:t>
            </w:r>
          </w:p>
        </w:tc>
        <w:tc>
          <w:tcPr>
            <w:tcW w:w="1415" w:type="dxa"/>
          </w:tcPr>
          <w:p w14:paraId="28C3FB22" w14:textId="77777777" w:rsidR="006A7B58" w:rsidRPr="006A7B58" w:rsidRDefault="006A7B58" w:rsidP="00412C77">
            <w:pPr>
              <w:rPr>
                <w:rFonts w:ascii="Arial" w:hAnsi="Arial" w:cs="Arial"/>
              </w:rPr>
            </w:pPr>
            <w:r w:rsidRPr="006A7B58">
              <w:rPr>
                <w:rFonts w:ascii="Arial" w:hAnsi="Arial" w:cs="Arial"/>
              </w:rPr>
              <w:t>As soon as given caseload</w:t>
            </w:r>
          </w:p>
        </w:tc>
        <w:tc>
          <w:tcPr>
            <w:tcW w:w="1448" w:type="dxa"/>
          </w:tcPr>
          <w:p w14:paraId="01861E7F" w14:textId="77777777" w:rsidR="006A7B58" w:rsidRPr="006A7B58" w:rsidRDefault="006A7B58" w:rsidP="00412C77">
            <w:pPr>
              <w:rPr>
                <w:rFonts w:ascii="Arial" w:hAnsi="Arial" w:cs="Arial"/>
              </w:rPr>
            </w:pPr>
            <w:r w:rsidRPr="006A7B58">
              <w:rPr>
                <w:rFonts w:ascii="Arial" w:hAnsi="Arial" w:cs="Arial"/>
              </w:rPr>
              <w:t>Manager</w:t>
            </w:r>
          </w:p>
        </w:tc>
        <w:tc>
          <w:tcPr>
            <w:tcW w:w="2543" w:type="dxa"/>
          </w:tcPr>
          <w:p w14:paraId="114CAB22" w14:textId="77777777" w:rsidR="006A7B58" w:rsidRPr="006A7B58" w:rsidRDefault="006A7B58" w:rsidP="00412C77">
            <w:pPr>
              <w:rPr>
                <w:rFonts w:ascii="Arial" w:hAnsi="Arial" w:cs="Arial"/>
              </w:rPr>
            </w:pPr>
          </w:p>
        </w:tc>
      </w:tr>
    </w:tbl>
    <w:p w14:paraId="5861EDC2" w14:textId="77777777" w:rsidR="006A7B58" w:rsidRPr="006A7B58" w:rsidRDefault="006A7B58" w:rsidP="006A7B58">
      <w:pPr>
        <w:spacing w:before="240"/>
        <w:ind w:right="2"/>
        <w:rPr>
          <w:rStyle w:val="Strong"/>
          <w:rFonts w:ascii="Arial" w:hAnsi="Arial" w:cs="Arial"/>
        </w:rPr>
      </w:pPr>
      <w:r w:rsidRPr="006A7B58">
        <w:rPr>
          <w:rStyle w:val="Strong"/>
          <w:rFonts w:ascii="Arial" w:hAnsi="Arial" w:cs="Arial"/>
        </w:rPr>
        <w:t>Communication content</w:t>
      </w:r>
    </w:p>
    <w:p w14:paraId="3FEB1187" w14:textId="77777777" w:rsidR="006A7B58" w:rsidRPr="006A7B58" w:rsidRDefault="006A7B58" w:rsidP="006A7B58">
      <w:pPr>
        <w:spacing w:before="240"/>
        <w:ind w:right="2"/>
        <w:rPr>
          <w:rFonts w:ascii="Arial" w:hAnsi="Arial" w:cs="Arial"/>
          <w:u w:val="single"/>
        </w:rPr>
      </w:pPr>
      <w:r w:rsidRPr="006A7B58">
        <w:rPr>
          <w:rFonts w:ascii="Arial" w:hAnsi="Arial" w:cs="Arial"/>
          <w:u w:val="single"/>
        </w:rPr>
        <w:t>Email</w:t>
      </w:r>
    </w:p>
    <w:p w14:paraId="380C5105" w14:textId="77777777" w:rsidR="006A7B58" w:rsidRPr="006A7B58" w:rsidRDefault="006A7B58" w:rsidP="006A7B58">
      <w:pPr>
        <w:spacing w:before="240"/>
        <w:ind w:right="2"/>
        <w:rPr>
          <w:rFonts w:ascii="Arial" w:hAnsi="Arial" w:cs="Arial"/>
        </w:rPr>
      </w:pPr>
      <w:r w:rsidRPr="006A7B58">
        <w:rPr>
          <w:rFonts w:ascii="Arial" w:hAnsi="Arial" w:cs="Arial"/>
        </w:rPr>
        <w:t xml:space="preserve">To further improve attainment and completion rates, and better support our learners, [COMPANY NAME] is investing in a new tool called Cognassist. </w:t>
      </w:r>
    </w:p>
    <w:p w14:paraId="4B8CF2A6" w14:textId="77777777" w:rsidR="006A7B58" w:rsidRPr="006A7B58" w:rsidRDefault="006A7B58" w:rsidP="006A7B58">
      <w:pPr>
        <w:spacing w:before="240"/>
        <w:ind w:right="2"/>
        <w:rPr>
          <w:rFonts w:ascii="Arial" w:hAnsi="Arial" w:cs="Arial"/>
        </w:rPr>
      </w:pPr>
      <w:r w:rsidRPr="006A7B58">
        <w:rPr>
          <w:rFonts w:ascii="Arial" w:hAnsi="Arial" w:cs="Arial"/>
        </w:rPr>
        <w:t xml:space="preserve">Cognassist provides neurodiversity assessment and </w:t>
      </w:r>
      <w:proofErr w:type="spellStart"/>
      <w:r w:rsidRPr="006A7B58">
        <w:rPr>
          <w:rFonts w:ascii="Arial" w:hAnsi="Arial" w:cs="Arial"/>
        </w:rPr>
        <w:t>personalised</w:t>
      </w:r>
      <w:proofErr w:type="spellEnd"/>
      <w:r w:rsidRPr="006A7B58">
        <w:rPr>
          <w:rFonts w:ascii="Arial" w:hAnsi="Arial" w:cs="Arial"/>
        </w:rPr>
        <w:t xml:space="preserve"> learning strategies for learners with additional needs. </w:t>
      </w:r>
    </w:p>
    <w:p w14:paraId="7945AF3B" w14:textId="77777777" w:rsidR="006A7B58" w:rsidRPr="006A7B58" w:rsidRDefault="006A7B58" w:rsidP="006A7B58">
      <w:pPr>
        <w:spacing w:before="240"/>
        <w:ind w:right="2"/>
        <w:rPr>
          <w:rFonts w:ascii="Arial" w:hAnsi="Arial" w:cs="Arial"/>
        </w:rPr>
      </w:pPr>
      <w:r w:rsidRPr="006A7B58">
        <w:rPr>
          <w:rFonts w:ascii="Arial" w:hAnsi="Arial" w:cs="Arial"/>
        </w:rPr>
        <w:t xml:space="preserve">Cognassist will also make your job easier by providing structured support for your </w:t>
      </w:r>
      <w:proofErr w:type="gramStart"/>
      <w:r w:rsidRPr="006A7B58">
        <w:rPr>
          <w:rFonts w:ascii="Arial" w:hAnsi="Arial" w:cs="Arial"/>
        </w:rPr>
        <w:t>learners, and</w:t>
      </w:r>
      <w:proofErr w:type="gramEnd"/>
      <w:r w:rsidRPr="006A7B58">
        <w:rPr>
          <w:rFonts w:ascii="Arial" w:hAnsi="Arial" w:cs="Arial"/>
        </w:rPr>
        <w:t xml:space="preserve"> improving their work over the long term. Cognassist learning strategies contribute to your learners 20% OTJ. You can find more information about the cognitive domains these </w:t>
      </w:r>
      <w:proofErr w:type="spellStart"/>
      <w:r w:rsidRPr="006A7B58">
        <w:rPr>
          <w:rFonts w:ascii="Arial" w:hAnsi="Arial" w:cs="Arial"/>
        </w:rPr>
        <w:t>personalised</w:t>
      </w:r>
      <w:proofErr w:type="spellEnd"/>
      <w:r w:rsidRPr="006A7B58">
        <w:rPr>
          <w:rFonts w:ascii="Arial" w:hAnsi="Arial" w:cs="Arial"/>
        </w:rPr>
        <w:t xml:space="preserve"> strategies support attached.</w:t>
      </w:r>
    </w:p>
    <w:p w14:paraId="01605DFA" w14:textId="77777777" w:rsidR="006A7B58" w:rsidRPr="006A7B58" w:rsidRDefault="006A7B58" w:rsidP="006A7B58">
      <w:pPr>
        <w:spacing w:before="240"/>
        <w:ind w:right="2"/>
        <w:rPr>
          <w:rFonts w:ascii="Arial" w:hAnsi="Arial" w:cs="Arial"/>
        </w:rPr>
      </w:pPr>
      <w:r w:rsidRPr="006A7B58">
        <w:rPr>
          <w:rFonts w:ascii="Arial" w:hAnsi="Arial" w:cs="Arial"/>
        </w:rPr>
        <w:t>You will be invited to a training session on [DATE]. Attendance is compulsory to ensure we are making best use of the platform. You will also receive access to the DEMO platform, which will allow you to experience the assessment yourselves. Review of your learners' Cognassist engagement will also form part of your 1-to-1s and be measured through KPIs.</w:t>
      </w:r>
    </w:p>
    <w:p w14:paraId="6901F6E4" w14:textId="77777777" w:rsidR="006A7B58" w:rsidRPr="006A7B58" w:rsidRDefault="006A7B58" w:rsidP="006A7B58">
      <w:pPr>
        <w:spacing w:before="240"/>
        <w:ind w:right="2"/>
        <w:rPr>
          <w:rFonts w:ascii="Arial" w:hAnsi="Arial" w:cs="Arial"/>
        </w:rPr>
      </w:pPr>
      <w:r w:rsidRPr="006A7B58">
        <w:rPr>
          <w:rFonts w:ascii="Arial" w:hAnsi="Arial" w:cs="Arial"/>
        </w:rPr>
        <w:t>I am eagerly anticipating the results this will deliver in further supporting our learners.</w:t>
      </w:r>
    </w:p>
    <w:p w14:paraId="0B697614" w14:textId="77777777" w:rsidR="006A7B58" w:rsidRPr="006A7B58" w:rsidRDefault="006A7B58" w:rsidP="006A7B58">
      <w:pPr>
        <w:spacing w:before="240"/>
        <w:ind w:right="2"/>
        <w:rPr>
          <w:rStyle w:val="Strong"/>
          <w:rFonts w:ascii="Arial" w:hAnsi="Arial" w:cs="Arial"/>
          <w:b w:val="0"/>
          <w:bCs w:val="0"/>
          <w:color w:val="auto"/>
        </w:rPr>
      </w:pPr>
      <w:r w:rsidRPr="006A7B58">
        <w:rPr>
          <w:rFonts w:ascii="Arial" w:hAnsi="Arial" w:cs="Arial"/>
        </w:rPr>
        <w:t xml:space="preserve">Please do reach out if you have any questions. </w:t>
      </w:r>
    </w:p>
    <w:p w14:paraId="67E395C2" w14:textId="77777777" w:rsidR="006A7B58" w:rsidRPr="006A7B58" w:rsidRDefault="006A7B58" w:rsidP="006A7B58">
      <w:pPr>
        <w:spacing w:before="240"/>
        <w:ind w:right="2"/>
        <w:rPr>
          <w:rFonts w:ascii="Arial" w:hAnsi="Arial" w:cs="Arial"/>
          <w:u w:val="single"/>
        </w:rPr>
      </w:pPr>
      <w:r w:rsidRPr="006A7B58">
        <w:rPr>
          <w:rFonts w:ascii="Arial" w:hAnsi="Arial" w:cs="Arial"/>
          <w:u w:val="single"/>
        </w:rPr>
        <w:t>Domain crib sheet</w:t>
      </w:r>
    </w:p>
    <w:p w14:paraId="20F53208" w14:textId="77777777" w:rsidR="006A7B58" w:rsidRPr="006A7B58" w:rsidRDefault="006A7B58" w:rsidP="006A7B58">
      <w:pPr>
        <w:spacing w:before="240"/>
        <w:ind w:right="2"/>
        <w:rPr>
          <w:rFonts w:ascii="Arial" w:hAnsi="Arial" w:cs="Arial"/>
        </w:rPr>
      </w:pPr>
      <w:r w:rsidRPr="006A7B58">
        <w:rPr>
          <w:rStyle w:val="IntenseEmphasis"/>
          <w:rFonts w:ascii="Arial" w:hAnsi="Arial" w:cs="Arial"/>
          <w:b w:val="0"/>
          <w:color w:val="auto"/>
        </w:rPr>
        <w:t>See example in welcome pack provided.</w:t>
      </w:r>
    </w:p>
    <w:p w14:paraId="798D2EBA" w14:textId="77777777" w:rsidR="006A7B58" w:rsidRPr="006A7B58" w:rsidRDefault="006A7B58" w:rsidP="006A7B58">
      <w:pPr>
        <w:spacing w:before="240"/>
        <w:ind w:right="2"/>
        <w:rPr>
          <w:rFonts w:ascii="Arial" w:hAnsi="Arial" w:cs="Arial"/>
          <w:u w:val="single"/>
        </w:rPr>
      </w:pPr>
      <w:r w:rsidRPr="006A7B58">
        <w:rPr>
          <w:rFonts w:ascii="Arial" w:hAnsi="Arial" w:cs="Arial"/>
          <w:u w:val="single"/>
        </w:rPr>
        <w:t>Email - reminder</w:t>
      </w:r>
    </w:p>
    <w:p w14:paraId="38467CE6" w14:textId="77777777" w:rsidR="006A7B58" w:rsidRPr="006A7B58" w:rsidRDefault="006A7B58" w:rsidP="006A7B58">
      <w:pPr>
        <w:spacing w:before="240"/>
        <w:ind w:right="2"/>
        <w:rPr>
          <w:rFonts w:ascii="Arial" w:hAnsi="Arial" w:cs="Arial"/>
        </w:rPr>
      </w:pPr>
      <w:r w:rsidRPr="006A7B58">
        <w:rPr>
          <w:rFonts w:ascii="Arial" w:hAnsi="Arial" w:cs="Arial"/>
        </w:rPr>
        <w:t xml:space="preserve">As a reminder, we will be implementing Cognassist on [DATE] to further support our </w:t>
      </w:r>
      <w:proofErr w:type="gramStart"/>
      <w:r w:rsidRPr="006A7B58">
        <w:rPr>
          <w:rFonts w:ascii="Arial" w:hAnsi="Arial" w:cs="Arial"/>
        </w:rPr>
        <w:t>learners, and</w:t>
      </w:r>
      <w:proofErr w:type="gramEnd"/>
      <w:r w:rsidRPr="006A7B58">
        <w:rPr>
          <w:rFonts w:ascii="Arial" w:hAnsi="Arial" w:cs="Arial"/>
        </w:rPr>
        <w:t xml:space="preserve"> increase attainment and completion rates. Cognassist will also make your job </w:t>
      </w:r>
      <w:r w:rsidRPr="006A7B58">
        <w:rPr>
          <w:rFonts w:ascii="Arial" w:hAnsi="Arial" w:cs="Arial"/>
        </w:rPr>
        <w:lastRenderedPageBreak/>
        <w:t xml:space="preserve">easier by providing structured support for your </w:t>
      </w:r>
      <w:proofErr w:type="gramStart"/>
      <w:r w:rsidRPr="006A7B58">
        <w:rPr>
          <w:rFonts w:ascii="Arial" w:hAnsi="Arial" w:cs="Arial"/>
        </w:rPr>
        <w:t>learners, and</w:t>
      </w:r>
      <w:proofErr w:type="gramEnd"/>
      <w:r w:rsidRPr="006A7B58">
        <w:rPr>
          <w:rFonts w:ascii="Arial" w:hAnsi="Arial" w:cs="Arial"/>
        </w:rPr>
        <w:t xml:space="preserve"> improving their work over the long term. </w:t>
      </w:r>
    </w:p>
    <w:p w14:paraId="0332499E" w14:textId="77777777" w:rsidR="006A7B58" w:rsidRPr="006A7B58" w:rsidRDefault="006A7B58" w:rsidP="006A7B58">
      <w:pPr>
        <w:spacing w:before="240"/>
        <w:ind w:right="2"/>
        <w:rPr>
          <w:rFonts w:ascii="Arial" w:hAnsi="Arial" w:cs="Arial"/>
        </w:rPr>
      </w:pPr>
      <w:r w:rsidRPr="006A7B58">
        <w:rPr>
          <w:rFonts w:ascii="Arial" w:hAnsi="Arial" w:cs="Arial"/>
        </w:rPr>
        <w:t>Please ensure you attend the training session on [DATE].</w:t>
      </w:r>
    </w:p>
    <w:p w14:paraId="3B3EDF82" w14:textId="77777777" w:rsidR="006A7B58" w:rsidRPr="006A7B58" w:rsidRDefault="006A7B58" w:rsidP="006A7B58">
      <w:pPr>
        <w:spacing w:before="240"/>
        <w:ind w:right="2"/>
        <w:rPr>
          <w:rFonts w:ascii="Arial" w:hAnsi="Arial" w:cs="Arial"/>
        </w:rPr>
      </w:pPr>
      <w:r w:rsidRPr="006A7B58">
        <w:rPr>
          <w:rFonts w:ascii="Arial" w:hAnsi="Arial" w:cs="Arial"/>
        </w:rPr>
        <w:t>Review of your learners' Cognassist engagement will also form part of your 1-to-1s and be measured through your KPIs.</w:t>
      </w:r>
    </w:p>
    <w:p w14:paraId="76113F0A" w14:textId="77777777" w:rsidR="006A7B58" w:rsidRPr="006A7B58" w:rsidRDefault="006A7B58" w:rsidP="006A7B58">
      <w:pPr>
        <w:spacing w:before="240"/>
        <w:ind w:right="2"/>
        <w:rPr>
          <w:rFonts w:ascii="Arial" w:hAnsi="Arial" w:cs="Arial"/>
        </w:rPr>
      </w:pPr>
      <w:r w:rsidRPr="006A7B58">
        <w:rPr>
          <w:rFonts w:ascii="Arial" w:hAnsi="Arial" w:cs="Arial"/>
        </w:rPr>
        <w:t>I am eagerly anticipating the results this will deliver in further supporting our learners.</w:t>
      </w:r>
    </w:p>
    <w:p w14:paraId="0EAC580C" w14:textId="77777777" w:rsidR="006A7B58" w:rsidRPr="006A7B58" w:rsidRDefault="006A7B58" w:rsidP="006A7B58">
      <w:pPr>
        <w:spacing w:before="240"/>
        <w:ind w:right="2"/>
        <w:rPr>
          <w:rFonts w:ascii="Arial" w:hAnsi="Arial" w:cs="Arial"/>
        </w:rPr>
      </w:pPr>
      <w:r w:rsidRPr="006A7B58">
        <w:rPr>
          <w:rFonts w:ascii="Arial" w:hAnsi="Arial" w:cs="Arial"/>
        </w:rPr>
        <w:t xml:space="preserve">Please do reach out if you have any questions. </w:t>
      </w:r>
    </w:p>
    <w:p w14:paraId="04BA901E" w14:textId="77777777" w:rsidR="006A7B58" w:rsidRPr="006A7B58" w:rsidRDefault="006A7B58" w:rsidP="006A7B58">
      <w:pPr>
        <w:spacing w:before="240"/>
        <w:ind w:right="2"/>
        <w:rPr>
          <w:rFonts w:ascii="Arial" w:hAnsi="Arial" w:cs="Arial"/>
          <w:u w:val="single"/>
        </w:rPr>
      </w:pPr>
      <w:r w:rsidRPr="006A7B58">
        <w:rPr>
          <w:rFonts w:ascii="Arial" w:hAnsi="Arial" w:cs="Arial"/>
          <w:u w:val="single"/>
        </w:rPr>
        <w:t>Post training email</w:t>
      </w:r>
    </w:p>
    <w:p w14:paraId="04377484" w14:textId="77777777" w:rsidR="006A7B58" w:rsidRPr="006A7B58" w:rsidRDefault="006A7B58" w:rsidP="006A7B58">
      <w:pPr>
        <w:spacing w:before="240"/>
        <w:ind w:right="2"/>
        <w:rPr>
          <w:rFonts w:ascii="Arial" w:hAnsi="Arial" w:cs="Arial"/>
        </w:rPr>
      </w:pPr>
      <w:r w:rsidRPr="006A7B58">
        <w:rPr>
          <w:rFonts w:ascii="Arial" w:hAnsi="Arial" w:cs="Arial"/>
        </w:rPr>
        <w:t>Following your Cognassist training, I'd like to remind you that learners will receive their assessment links on [DATE]. Learners will have received multiple emails, texts and further information can be found on the intranet here.</w:t>
      </w:r>
    </w:p>
    <w:p w14:paraId="5E7DA678" w14:textId="77777777" w:rsidR="006A7B58" w:rsidRPr="006A7B58" w:rsidRDefault="006A7B58" w:rsidP="006A7B58">
      <w:pPr>
        <w:spacing w:before="240"/>
        <w:ind w:right="2"/>
        <w:rPr>
          <w:rFonts w:ascii="Arial" w:hAnsi="Arial" w:cs="Arial"/>
        </w:rPr>
      </w:pPr>
      <w:r w:rsidRPr="006A7B58">
        <w:rPr>
          <w:rFonts w:ascii="Arial" w:hAnsi="Arial" w:cs="Arial"/>
        </w:rPr>
        <w:t>If you have any feedback on the training, or questions on how to embed Cognassist within your processes, please don't hesitate to reach out to your manager or myself.</w:t>
      </w:r>
    </w:p>
    <w:p w14:paraId="1568447B" w14:textId="77777777" w:rsidR="006A7B58" w:rsidRPr="006A7B58" w:rsidRDefault="006A7B58" w:rsidP="006A7B58">
      <w:pPr>
        <w:rPr>
          <w:rStyle w:val="IntenseEmphasis"/>
          <w:rFonts w:ascii="Arial" w:hAnsi="Arial" w:cs="Arial"/>
        </w:rPr>
      </w:pPr>
      <w:r w:rsidRPr="006A7B58">
        <w:rPr>
          <w:rStyle w:val="IntenseEmphasis"/>
          <w:rFonts w:ascii="Arial" w:hAnsi="Arial" w:cs="Arial"/>
        </w:rPr>
        <w:t>Tutor Managers</w:t>
      </w:r>
    </w:p>
    <w:p w14:paraId="5C17D1F6" w14:textId="77777777" w:rsidR="006A7B58" w:rsidRPr="006A7B58" w:rsidRDefault="006A7B58" w:rsidP="006A7B58">
      <w:pPr>
        <w:ind w:right="2"/>
        <w:rPr>
          <w:rStyle w:val="Strong"/>
          <w:rFonts w:ascii="Arial" w:hAnsi="Arial" w:cs="Arial"/>
          <w:b w:val="0"/>
          <w:bCs w:val="0"/>
        </w:rPr>
      </w:pPr>
      <w:r w:rsidRPr="006A7B58">
        <w:rPr>
          <w:rStyle w:val="Strong"/>
          <w:rFonts w:ascii="Arial" w:hAnsi="Arial" w:cs="Arial"/>
          <w:b w:val="0"/>
        </w:rPr>
        <w:t>As per Tutors, with the addition of:</w:t>
      </w:r>
    </w:p>
    <w:tbl>
      <w:tblPr>
        <w:tblStyle w:val="TableGrid"/>
        <w:tblW w:w="10060" w:type="dxa"/>
        <w:jc w:val="center"/>
        <w:tblLook w:val="04A0" w:firstRow="1" w:lastRow="0" w:firstColumn="1" w:lastColumn="0" w:noHBand="0" w:noVBand="1"/>
      </w:tblPr>
      <w:tblGrid>
        <w:gridCol w:w="4561"/>
        <w:gridCol w:w="1405"/>
        <w:gridCol w:w="1590"/>
        <w:gridCol w:w="2504"/>
      </w:tblGrid>
      <w:tr w:rsidR="006A7B58" w:rsidRPr="006A7B58" w14:paraId="4332B247" w14:textId="77777777" w:rsidTr="00412C77">
        <w:trPr>
          <w:jc w:val="center"/>
        </w:trPr>
        <w:tc>
          <w:tcPr>
            <w:tcW w:w="4654" w:type="dxa"/>
          </w:tcPr>
          <w:p w14:paraId="18DEBBD0" w14:textId="77777777" w:rsidR="006A7B58" w:rsidRPr="006A7B58" w:rsidRDefault="006A7B58" w:rsidP="00412C77">
            <w:pPr>
              <w:rPr>
                <w:rFonts w:ascii="Arial" w:hAnsi="Arial" w:cs="Arial"/>
                <w:b/>
                <w:bCs/>
              </w:rPr>
            </w:pPr>
            <w:r w:rsidRPr="006A7B58">
              <w:rPr>
                <w:rFonts w:ascii="Arial" w:hAnsi="Arial" w:cs="Arial"/>
                <w:b/>
                <w:bCs/>
              </w:rPr>
              <w:t>Communication</w:t>
            </w:r>
          </w:p>
        </w:tc>
        <w:tc>
          <w:tcPr>
            <w:tcW w:w="1415" w:type="dxa"/>
          </w:tcPr>
          <w:p w14:paraId="33D7CE30" w14:textId="77777777" w:rsidR="006A7B58" w:rsidRPr="006A7B58" w:rsidRDefault="006A7B58" w:rsidP="00412C77">
            <w:pPr>
              <w:rPr>
                <w:rFonts w:ascii="Arial" w:hAnsi="Arial" w:cs="Arial"/>
                <w:b/>
                <w:bCs/>
              </w:rPr>
            </w:pPr>
            <w:r w:rsidRPr="006A7B58">
              <w:rPr>
                <w:rFonts w:ascii="Arial" w:hAnsi="Arial" w:cs="Arial"/>
                <w:b/>
                <w:bCs/>
              </w:rPr>
              <w:t>When</w:t>
            </w:r>
          </w:p>
        </w:tc>
        <w:tc>
          <w:tcPr>
            <w:tcW w:w="1448" w:type="dxa"/>
          </w:tcPr>
          <w:p w14:paraId="790DE70B" w14:textId="77777777" w:rsidR="006A7B58" w:rsidRPr="006A7B58" w:rsidRDefault="006A7B58" w:rsidP="00412C77">
            <w:pPr>
              <w:rPr>
                <w:rFonts w:ascii="Arial" w:hAnsi="Arial" w:cs="Arial"/>
                <w:b/>
                <w:bCs/>
              </w:rPr>
            </w:pPr>
            <w:r w:rsidRPr="006A7B58">
              <w:rPr>
                <w:rFonts w:ascii="Arial" w:hAnsi="Arial" w:cs="Arial"/>
                <w:b/>
                <w:bCs/>
              </w:rPr>
              <w:t>Actioned by</w:t>
            </w:r>
          </w:p>
        </w:tc>
        <w:tc>
          <w:tcPr>
            <w:tcW w:w="2543" w:type="dxa"/>
          </w:tcPr>
          <w:p w14:paraId="25658882" w14:textId="77777777" w:rsidR="006A7B58" w:rsidRPr="006A7B58" w:rsidRDefault="006A7B58" w:rsidP="00412C77">
            <w:pPr>
              <w:rPr>
                <w:rFonts w:ascii="Arial" w:hAnsi="Arial" w:cs="Arial"/>
                <w:b/>
                <w:bCs/>
              </w:rPr>
            </w:pPr>
            <w:r w:rsidRPr="006A7B58">
              <w:rPr>
                <w:rFonts w:ascii="Arial" w:hAnsi="Arial" w:cs="Arial"/>
                <w:b/>
                <w:bCs/>
              </w:rPr>
              <w:t>Completed</w:t>
            </w:r>
          </w:p>
        </w:tc>
      </w:tr>
      <w:tr w:rsidR="006A7B58" w:rsidRPr="006A7B58" w14:paraId="6F35D737" w14:textId="77777777" w:rsidTr="00412C77">
        <w:trPr>
          <w:jc w:val="center"/>
        </w:trPr>
        <w:tc>
          <w:tcPr>
            <w:tcW w:w="4654" w:type="dxa"/>
          </w:tcPr>
          <w:p w14:paraId="0AEE1979" w14:textId="77777777" w:rsidR="006A7B58" w:rsidRPr="006A7B58" w:rsidRDefault="006A7B58" w:rsidP="00412C77">
            <w:pPr>
              <w:rPr>
                <w:rFonts w:ascii="Arial" w:hAnsi="Arial" w:cs="Arial"/>
              </w:rPr>
            </w:pPr>
            <w:r w:rsidRPr="006A7B58">
              <w:rPr>
                <w:rFonts w:ascii="Arial" w:hAnsi="Arial" w:cs="Arial"/>
              </w:rPr>
              <w:t>Guidance on how to include Cognassist within 1-to-1s and review KPIs</w:t>
            </w:r>
          </w:p>
        </w:tc>
        <w:tc>
          <w:tcPr>
            <w:tcW w:w="1415" w:type="dxa"/>
          </w:tcPr>
          <w:p w14:paraId="6B53FBF7" w14:textId="77777777" w:rsidR="006A7B58" w:rsidRPr="006A7B58" w:rsidRDefault="006A7B58" w:rsidP="00412C77">
            <w:pPr>
              <w:rPr>
                <w:rFonts w:ascii="Arial" w:hAnsi="Arial" w:cs="Arial"/>
              </w:rPr>
            </w:pPr>
            <w:r w:rsidRPr="006A7B58">
              <w:rPr>
                <w:rFonts w:ascii="Arial" w:hAnsi="Arial" w:cs="Arial"/>
              </w:rPr>
              <w:t>1 week prior to go live</w:t>
            </w:r>
          </w:p>
        </w:tc>
        <w:tc>
          <w:tcPr>
            <w:tcW w:w="1448" w:type="dxa"/>
          </w:tcPr>
          <w:p w14:paraId="0FF617BD" w14:textId="77777777" w:rsidR="006A7B58" w:rsidRPr="006A7B58" w:rsidRDefault="006A7B58" w:rsidP="00412C77">
            <w:pPr>
              <w:rPr>
                <w:rFonts w:ascii="Arial" w:hAnsi="Arial" w:cs="Arial"/>
              </w:rPr>
            </w:pPr>
            <w:r w:rsidRPr="006A7B58">
              <w:rPr>
                <w:rFonts w:ascii="Arial" w:hAnsi="Arial" w:cs="Arial"/>
              </w:rPr>
              <w:t>Project Manager</w:t>
            </w:r>
          </w:p>
        </w:tc>
        <w:tc>
          <w:tcPr>
            <w:tcW w:w="2543" w:type="dxa"/>
          </w:tcPr>
          <w:p w14:paraId="6EF95B70" w14:textId="77777777" w:rsidR="006A7B58" w:rsidRPr="006A7B58" w:rsidRDefault="006A7B58" w:rsidP="00412C77">
            <w:pPr>
              <w:rPr>
                <w:rFonts w:ascii="Arial" w:hAnsi="Arial" w:cs="Arial"/>
              </w:rPr>
            </w:pPr>
          </w:p>
        </w:tc>
      </w:tr>
      <w:tr w:rsidR="006A7B58" w:rsidRPr="006A7B58" w14:paraId="70F451E7" w14:textId="77777777" w:rsidTr="00412C77">
        <w:trPr>
          <w:jc w:val="center"/>
        </w:trPr>
        <w:tc>
          <w:tcPr>
            <w:tcW w:w="4654" w:type="dxa"/>
          </w:tcPr>
          <w:p w14:paraId="7F8E38CF" w14:textId="77777777" w:rsidR="006A7B58" w:rsidRPr="006A7B58" w:rsidRDefault="006A7B58" w:rsidP="00412C77">
            <w:pPr>
              <w:rPr>
                <w:rFonts w:ascii="Arial" w:hAnsi="Arial" w:cs="Arial"/>
              </w:rPr>
            </w:pPr>
            <w:r w:rsidRPr="006A7B58">
              <w:rPr>
                <w:rFonts w:ascii="Arial" w:hAnsi="Arial" w:cs="Arial"/>
              </w:rPr>
              <w:t>Inclusion in Tutor Manager 1-to-1 of LSF drawdown and missing LSF drawdown</w:t>
            </w:r>
          </w:p>
        </w:tc>
        <w:tc>
          <w:tcPr>
            <w:tcW w:w="1415" w:type="dxa"/>
          </w:tcPr>
          <w:p w14:paraId="0E2669B1" w14:textId="77777777" w:rsidR="006A7B58" w:rsidRPr="006A7B58" w:rsidRDefault="006A7B58" w:rsidP="00412C77">
            <w:pPr>
              <w:rPr>
                <w:rFonts w:ascii="Arial" w:hAnsi="Arial" w:cs="Arial"/>
              </w:rPr>
            </w:pPr>
            <w:r w:rsidRPr="006A7B58">
              <w:rPr>
                <w:rFonts w:ascii="Arial" w:hAnsi="Arial" w:cs="Arial"/>
              </w:rPr>
              <w:t>Ongoing</w:t>
            </w:r>
          </w:p>
        </w:tc>
        <w:tc>
          <w:tcPr>
            <w:tcW w:w="1448" w:type="dxa"/>
          </w:tcPr>
          <w:p w14:paraId="72B174F4" w14:textId="77777777" w:rsidR="006A7B58" w:rsidRPr="006A7B58" w:rsidRDefault="006A7B58" w:rsidP="00412C77">
            <w:pPr>
              <w:rPr>
                <w:rFonts w:ascii="Arial" w:hAnsi="Arial" w:cs="Arial"/>
              </w:rPr>
            </w:pPr>
            <w:r w:rsidRPr="006A7B58">
              <w:rPr>
                <w:rFonts w:ascii="Arial" w:hAnsi="Arial" w:cs="Arial"/>
              </w:rPr>
              <w:t>Heads of Departments</w:t>
            </w:r>
          </w:p>
        </w:tc>
        <w:tc>
          <w:tcPr>
            <w:tcW w:w="2543" w:type="dxa"/>
          </w:tcPr>
          <w:p w14:paraId="1CE0A3B0" w14:textId="77777777" w:rsidR="006A7B58" w:rsidRPr="006A7B58" w:rsidRDefault="006A7B58" w:rsidP="00412C77">
            <w:pPr>
              <w:rPr>
                <w:rFonts w:ascii="Arial" w:hAnsi="Arial" w:cs="Arial"/>
              </w:rPr>
            </w:pPr>
          </w:p>
        </w:tc>
      </w:tr>
      <w:tr w:rsidR="006A7B58" w:rsidRPr="006A7B58" w14:paraId="22C17444" w14:textId="77777777" w:rsidTr="00412C77">
        <w:trPr>
          <w:jc w:val="center"/>
        </w:trPr>
        <w:tc>
          <w:tcPr>
            <w:tcW w:w="4654" w:type="dxa"/>
          </w:tcPr>
          <w:p w14:paraId="67F7093F" w14:textId="77777777" w:rsidR="006A7B58" w:rsidRPr="006A7B58" w:rsidRDefault="006A7B58" w:rsidP="00412C77">
            <w:pPr>
              <w:rPr>
                <w:rFonts w:ascii="Arial" w:hAnsi="Arial" w:cs="Arial"/>
              </w:rPr>
            </w:pPr>
            <w:r w:rsidRPr="006A7B58">
              <w:rPr>
                <w:rFonts w:ascii="Arial" w:hAnsi="Arial" w:cs="Arial"/>
              </w:rPr>
              <w:t>Leaderboard provided by the Project Manager to flow down across their team to identify how team are performing</w:t>
            </w:r>
          </w:p>
        </w:tc>
        <w:tc>
          <w:tcPr>
            <w:tcW w:w="1415" w:type="dxa"/>
          </w:tcPr>
          <w:p w14:paraId="0B2A9952" w14:textId="77777777" w:rsidR="006A7B58" w:rsidRPr="006A7B58" w:rsidRDefault="006A7B58" w:rsidP="00412C77">
            <w:pPr>
              <w:rPr>
                <w:rFonts w:ascii="Arial" w:hAnsi="Arial" w:cs="Arial"/>
              </w:rPr>
            </w:pPr>
            <w:r w:rsidRPr="006A7B58">
              <w:rPr>
                <w:rFonts w:ascii="Arial" w:hAnsi="Arial" w:cs="Arial"/>
              </w:rPr>
              <w:t>Ongoing - weekly</w:t>
            </w:r>
          </w:p>
        </w:tc>
        <w:tc>
          <w:tcPr>
            <w:tcW w:w="1448" w:type="dxa"/>
          </w:tcPr>
          <w:p w14:paraId="7C4893AF" w14:textId="77777777" w:rsidR="006A7B58" w:rsidRPr="006A7B58" w:rsidRDefault="006A7B58" w:rsidP="00412C77">
            <w:pPr>
              <w:rPr>
                <w:rFonts w:ascii="Arial" w:hAnsi="Arial" w:cs="Arial"/>
              </w:rPr>
            </w:pPr>
            <w:r w:rsidRPr="006A7B58">
              <w:rPr>
                <w:rFonts w:ascii="Arial" w:hAnsi="Arial" w:cs="Arial"/>
              </w:rPr>
              <w:t>Project Manager</w:t>
            </w:r>
          </w:p>
        </w:tc>
        <w:tc>
          <w:tcPr>
            <w:tcW w:w="2543" w:type="dxa"/>
          </w:tcPr>
          <w:p w14:paraId="0756A9EC" w14:textId="77777777" w:rsidR="006A7B58" w:rsidRPr="006A7B58" w:rsidRDefault="006A7B58" w:rsidP="00412C77">
            <w:pPr>
              <w:rPr>
                <w:rFonts w:ascii="Arial" w:hAnsi="Arial" w:cs="Arial"/>
              </w:rPr>
            </w:pPr>
          </w:p>
        </w:tc>
      </w:tr>
    </w:tbl>
    <w:p w14:paraId="72960AA6" w14:textId="77777777" w:rsidR="006A7B58" w:rsidRPr="006A7B58" w:rsidRDefault="006A7B58" w:rsidP="006A7B58">
      <w:pPr>
        <w:rPr>
          <w:rStyle w:val="IntenseEmphasis"/>
          <w:rFonts w:ascii="Arial" w:hAnsi="Arial" w:cs="Arial"/>
        </w:rPr>
      </w:pPr>
    </w:p>
    <w:p w14:paraId="01237A1F" w14:textId="77777777" w:rsidR="006A7B58" w:rsidRPr="006A7B58" w:rsidRDefault="006A7B58" w:rsidP="006A7B58">
      <w:pPr>
        <w:rPr>
          <w:rStyle w:val="IntenseEmphasis"/>
          <w:rFonts w:ascii="Arial" w:hAnsi="Arial" w:cs="Arial"/>
        </w:rPr>
      </w:pPr>
      <w:r w:rsidRPr="006A7B58">
        <w:rPr>
          <w:rStyle w:val="IntenseEmphasis"/>
          <w:rFonts w:ascii="Arial" w:hAnsi="Arial" w:cs="Arial"/>
        </w:rPr>
        <w:t>Administrators &amp; MIS Teams</w:t>
      </w:r>
    </w:p>
    <w:p w14:paraId="49109575" w14:textId="77777777" w:rsidR="006A7B58" w:rsidRPr="006A7B58" w:rsidRDefault="006A7B58" w:rsidP="006A7B58">
      <w:pPr>
        <w:ind w:right="2"/>
        <w:rPr>
          <w:rStyle w:val="Strong"/>
          <w:rFonts w:ascii="Arial" w:hAnsi="Arial" w:cs="Arial"/>
        </w:rPr>
      </w:pPr>
      <w:r w:rsidRPr="006A7B58">
        <w:rPr>
          <w:rStyle w:val="Strong"/>
          <w:rFonts w:ascii="Arial" w:hAnsi="Arial" w:cs="Arial"/>
        </w:rPr>
        <w:lastRenderedPageBreak/>
        <w:t>Initial roll out</w:t>
      </w:r>
    </w:p>
    <w:p w14:paraId="1C428B10" w14:textId="77777777" w:rsidR="006A7B58" w:rsidRPr="006A7B58" w:rsidRDefault="006A7B58" w:rsidP="006A7B58">
      <w:pPr>
        <w:pStyle w:val="ListParagraph"/>
        <w:numPr>
          <w:ilvl w:val="0"/>
          <w:numId w:val="14"/>
        </w:numPr>
        <w:spacing w:after="160" w:line="259" w:lineRule="auto"/>
        <w:rPr>
          <w:rFonts w:ascii="Arial" w:hAnsi="Arial" w:cs="Arial"/>
        </w:rPr>
      </w:pPr>
      <w:r w:rsidRPr="006A7B58">
        <w:rPr>
          <w:rFonts w:ascii="Arial" w:hAnsi="Arial" w:cs="Arial"/>
        </w:rPr>
        <w:t>How do you normally communicate with Administrators &amp; MIS Teams &amp; MIS Teams?</w:t>
      </w:r>
    </w:p>
    <w:p w14:paraId="3FDDB6C9" w14:textId="77777777" w:rsidR="006A7B58" w:rsidRPr="006A7B58" w:rsidRDefault="006A7B58" w:rsidP="006A7B58">
      <w:pPr>
        <w:pStyle w:val="ListParagraph"/>
        <w:numPr>
          <w:ilvl w:val="1"/>
          <w:numId w:val="19"/>
        </w:numPr>
        <w:spacing w:after="160" w:line="259" w:lineRule="auto"/>
        <w:rPr>
          <w:rFonts w:ascii="Arial" w:hAnsi="Arial" w:cs="Arial"/>
        </w:rPr>
      </w:pPr>
      <w:r w:rsidRPr="006A7B58">
        <w:rPr>
          <w:rFonts w:ascii="Arial" w:hAnsi="Arial" w:cs="Arial"/>
        </w:rPr>
        <w:t>Email</w:t>
      </w:r>
    </w:p>
    <w:p w14:paraId="37BA0BEB" w14:textId="77777777" w:rsidR="006A7B58" w:rsidRPr="006A7B58" w:rsidRDefault="006A7B58" w:rsidP="006A7B58">
      <w:pPr>
        <w:pStyle w:val="ListParagraph"/>
        <w:numPr>
          <w:ilvl w:val="1"/>
          <w:numId w:val="19"/>
        </w:numPr>
        <w:spacing w:after="160" w:line="259" w:lineRule="auto"/>
        <w:rPr>
          <w:rFonts w:ascii="Arial" w:hAnsi="Arial" w:cs="Arial"/>
        </w:rPr>
      </w:pPr>
      <w:r w:rsidRPr="006A7B58">
        <w:rPr>
          <w:rFonts w:ascii="Arial" w:hAnsi="Arial" w:cs="Arial"/>
        </w:rPr>
        <w:t>Team meetings</w:t>
      </w:r>
    </w:p>
    <w:p w14:paraId="77681A79" w14:textId="77777777" w:rsidR="006A7B58" w:rsidRPr="006A7B58" w:rsidRDefault="006A7B58" w:rsidP="006A7B58">
      <w:pPr>
        <w:pStyle w:val="ListParagraph"/>
        <w:numPr>
          <w:ilvl w:val="1"/>
          <w:numId w:val="19"/>
        </w:numPr>
        <w:spacing w:after="160" w:line="259" w:lineRule="auto"/>
        <w:rPr>
          <w:rFonts w:ascii="Arial" w:hAnsi="Arial" w:cs="Arial"/>
        </w:rPr>
      </w:pPr>
      <w:r w:rsidRPr="006A7B58">
        <w:rPr>
          <w:rFonts w:ascii="Arial" w:hAnsi="Arial" w:cs="Arial"/>
        </w:rPr>
        <w:t>Staff intranet</w:t>
      </w:r>
    </w:p>
    <w:p w14:paraId="6FCC8792" w14:textId="77777777" w:rsidR="006A7B58" w:rsidRPr="006A7B58" w:rsidRDefault="006A7B58" w:rsidP="006A7B58">
      <w:pPr>
        <w:pStyle w:val="ListParagraph"/>
        <w:numPr>
          <w:ilvl w:val="1"/>
          <w:numId w:val="19"/>
        </w:numPr>
        <w:spacing w:after="160" w:line="259" w:lineRule="auto"/>
        <w:rPr>
          <w:rFonts w:ascii="Arial" w:hAnsi="Arial" w:cs="Arial"/>
        </w:rPr>
      </w:pPr>
      <w:r w:rsidRPr="006A7B58">
        <w:rPr>
          <w:rFonts w:ascii="Arial" w:hAnsi="Arial" w:cs="Arial"/>
        </w:rPr>
        <w:t>1-to-1s</w:t>
      </w:r>
    </w:p>
    <w:p w14:paraId="1479D05F" w14:textId="77777777" w:rsidR="006A7B58" w:rsidRPr="006A7B58" w:rsidRDefault="006A7B58" w:rsidP="006A7B58">
      <w:pPr>
        <w:pStyle w:val="ListParagraph"/>
        <w:numPr>
          <w:ilvl w:val="0"/>
          <w:numId w:val="14"/>
        </w:numPr>
        <w:spacing w:after="160" w:line="259" w:lineRule="auto"/>
        <w:rPr>
          <w:rFonts w:ascii="Arial" w:hAnsi="Arial" w:cs="Arial"/>
        </w:rPr>
      </w:pPr>
      <w:r w:rsidRPr="006A7B58">
        <w:rPr>
          <w:rFonts w:ascii="Arial" w:hAnsi="Arial" w:cs="Arial"/>
        </w:rPr>
        <w:t>What are the benefits of Cognassist for Administrators &amp; MIS Teams &amp; MIS Teams?</w:t>
      </w:r>
    </w:p>
    <w:p w14:paraId="203B8862" w14:textId="77777777" w:rsidR="006A7B58" w:rsidRPr="006A7B58" w:rsidRDefault="006A7B58" w:rsidP="006A7B58">
      <w:pPr>
        <w:pStyle w:val="ListParagraph"/>
        <w:numPr>
          <w:ilvl w:val="1"/>
          <w:numId w:val="14"/>
        </w:numPr>
        <w:spacing w:after="160" w:line="259" w:lineRule="auto"/>
        <w:rPr>
          <w:rFonts w:ascii="Arial" w:hAnsi="Arial" w:cs="Arial"/>
        </w:rPr>
      </w:pPr>
      <w:r w:rsidRPr="006A7B58">
        <w:rPr>
          <w:rFonts w:ascii="Arial" w:hAnsi="Arial" w:cs="Arial"/>
        </w:rPr>
        <w:t>Higher retention rates for the business</w:t>
      </w:r>
    </w:p>
    <w:p w14:paraId="26EBD019" w14:textId="77777777" w:rsidR="006A7B58" w:rsidRPr="006A7B58" w:rsidRDefault="006A7B58" w:rsidP="006A7B58">
      <w:pPr>
        <w:pStyle w:val="ListParagraph"/>
        <w:numPr>
          <w:ilvl w:val="1"/>
          <w:numId w:val="14"/>
        </w:numPr>
        <w:spacing w:after="160" w:line="259" w:lineRule="auto"/>
        <w:rPr>
          <w:rFonts w:ascii="Arial" w:hAnsi="Arial" w:cs="Arial"/>
        </w:rPr>
      </w:pPr>
      <w:r w:rsidRPr="006A7B58">
        <w:rPr>
          <w:rFonts w:ascii="Arial" w:hAnsi="Arial" w:cs="Arial"/>
        </w:rPr>
        <w:t>Better control of data</w:t>
      </w:r>
    </w:p>
    <w:p w14:paraId="3F9B2746" w14:textId="77777777" w:rsidR="006A7B58" w:rsidRPr="006A7B58" w:rsidRDefault="006A7B58" w:rsidP="006A7B58">
      <w:pPr>
        <w:pStyle w:val="ListParagraph"/>
        <w:numPr>
          <w:ilvl w:val="1"/>
          <w:numId w:val="14"/>
        </w:numPr>
        <w:spacing w:after="160" w:line="259" w:lineRule="auto"/>
        <w:rPr>
          <w:rFonts w:ascii="Arial" w:hAnsi="Arial" w:cs="Arial"/>
        </w:rPr>
      </w:pPr>
      <w:r w:rsidRPr="006A7B58">
        <w:rPr>
          <w:rFonts w:ascii="Arial" w:hAnsi="Arial" w:cs="Arial"/>
        </w:rPr>
        <w:t xml:space="preserve">Easier process to claim </w:t>
      </w:r>
      <w:proofErr w:type="gramStart"/>
      <w:r w:rsidRPr="006A7B58">
        <w:rPr>
          <w:rFonts w:ascii="Arial" w:hAnsi="Arial" w:cs="Arial"/>
        </w:rPr>
        <w:t>LSF</w:t>
      </w:r>
      <w:proofErr w:type="gramEnd"/>
    </w:p>
    <w:p w14:paraId="3E3E7A40" w14:textId="77777777" w:rsidR="006A7B58" w:rsidRPr="006A7B58" w:rsidRDefault="006A7B58" w:rsidP="006A7B58">
      <w:pPr>
        <w:pStyle w:val="ListParagraph"/>
        <w:numPr>
          <w:ilvl w:val="1"/>
          <w:numId w:val="14"/>
        </w:numPr>
        <w:spacing w:after="160" w:line="259" w:lineRule="auto"/>
        <w:rPr>
          <w:rFonts w:ascii="Arial" w:hAnsi="Arial" w:cs="Arial"/>
        </w:rPr>
      </w:pPr>
      <w:r w:rsidRPr="006A7B58">
        <w:rPr>
          <w:rFonts w:ascii="Arial" w:hAnsi="Arial" w:cs="Arial"/>
        </w:rPr>
        <w:t>Simpler audit process</w:t>
      </w:r>
    </w:p>
    <w:p w14:paraId="7DE4D093" w14:textId="77777777" w:rsidR="006A7B58" w:rsidRPr="006A7B58" w:rsidRDefault="006A7B58" w:rsidP="006A7B58">
      <w:pPr>
        <w:pStyle w:val="ListParagraph"/>
        <w:numPr>
          <w:ilvl w:val="0"/>
          <w:numId w:val="14"/>
        </w:numPr>
        <w:spacing w:after="160" w:line="259" w:lineRule="auto"/>
        <w:rPr>
          <w:rFonts w:ascii="Arial" w:hAnsi="Arial" w:cs="Arial"/>
        </w:rPr>
      </w:pPr>
      <w:r w:rsidRPr="006A7B58">
        <w:rPr>
          <w:rFonts w:ascii="Arial" w:hAnsi="Arial" w:cs="Arial"/>
        </w:rPr>
        <w:t>What do Administrators &amp; MIS Teams have to fear from the introduction of Cognassist?</w:t>
      </w:r>
    </w:p>
    <w:p w14:paraId="4E2283C0" w14:textId="77777777" w:rsidR="006A7B58" w:rsidRPr="006A7B58" w:rsidRDefault="006A7B58" w:rsidP="006A7B58">
      <w:pPr>
        <w:pStyle w:val="ListParagraph"/>
        <w:numPr>
          <w:ilvl w:val="1"/>
          <w:numId w:val="14"/>
        </w:numPr>
        <w:spacing w:after="160" w:line="259" w:lineRule="auto"/>
        <w:rPr>
          <w:rFonts w:ascii="Arial" w:hAnsi="Arial" w:cs="Arial"/>
        </w:rPr>
      </w:pPr>
      <w:r w:rsidRPr="006A7B58">
        <w:rPr>
          <w:rFonts w:ascii="Arial" w:hAnsi="Arial" w:cs="Arial"/>
        </w:rPr>
        <w:t>Increased workload</w:t>
      </w:r>
    </w:p>
    <w:p w14:paraId="1D252967" w14:textId="77777777" w:rsidR="006A7B58" w:rsidRPr="006A7B58" w:rsidRDefault="006A7B58" w:rsidP="006A7B58">
      <w:pPr>
        <w:pStyle w:val="ListParagraph"/>
        <w:numPr>
          <w:ilvl w:val="0"/>
          <w:numId w:val="14"/>
        </w:numPr>
        <w:spacing w:after="160" w:line="259" w:lineRule="auto"/>
        <w:rPr>
          <w:rFonts w:ascii="Arial" w:hAnsi="Arial" w:cs="Arial"/>
        </w:rPr>
      </w:pPr>
      <w:r w:rsidRPr="006A7B58">
        <w:rPr>
          <w:rFonts w:ascii="Arial" w:hAnsi="Arial" w:cs="Arial"/>
        </w:rPr>
        <w:t>How will communication continue with Administrators &amp; MIS Teams after go-live?</w:t>
      </w:r>
    </w:p>
    <w:p w14:paraId="35B2274A" w14:textId="77777777" w:rsidR="006A7B58" w:rsidRPr="006A7B58" w:rsidRDefault="006A7B58" w:rsidP="006A7B58">
      <w:pPr>
        <w:pStyle w:val="ListParagraph"/>
        <w:numPr>
          <w:ilvl w:val="1"/>
          <w:numId w:val="14"/>
        </w:numPr>
        <w:spacing w:after="160" w:line="259" w:lineRule="auto"/>
        <w:rPr>
          <w:rFonts w:ascii="Arial" w:hAnsi="Arial" w:cs="Arial"/>
        </w:rPr>
      </w:pPr>
      <w:r w:rsidRPr="006A7B58">
        <w:rPr>
          <w:rFonts w:ascii="Arial" w:hAnsi="Arial" w:cs="Arial"/>
        </w:rPr>
        <w:t>Visibility of monthly reporting to SMT</w:t>
      </w:r>
    </w:p>
    <w:p w14:paraId="0E9A17AE" w14:textId="77777777" w:rsidR="006A7B58" w:rsidRPr="006A7B58" w:rsidRDefault="006A7B58" w:rsidP="006A7B58">
      <w:pPr>
        <w:pStyle w:val="ListParagraph"/>
        <w:numPr>
          <w:ilvl w:val="1"/>
          <w:numId w:val="14"/>
        </w:numPr>
        <w:spacing w:after="160" w:line="259" w:lineRule="auto"/>
        <w:rPr>
          <w:rFonts w:ascii="Arial" w:hAnsi="Arial" w:cs="Arial"/>
        </w:rPr>
      </w:pPr>
      <w:r w:rsidRPr="006A7B58">
        <w:rPr>
          <w:rFonts w:ascii="Arial" w:hAnsi="Arial" w:cs="Arial"/>
        </w:rPr>
        <w:t xml:space="preserve">Summary email of monthly activity by MIS Representative &amp; Project Manager </w:t>
      </w:r>
    </w:p>
    <w:tbl>
      <w:tblPr>
        <w:tblStyle w:val="TableGrid"/>
        <w:tblW w:w="10386" w:type="dxa"/>
        <w:jc w:val="center"/>
        <w:tblLook w:val="04A0" w:firstRow="1" w:lastRow="0" w:firstColumn="1" w:lastColumn="0" w:noHBand="0" w:noVBand="1"/>
      </w:tblPr>
      <w:tblGrid>
        <w:gridCol w:w="4663"/>
        <w:gridCol w:w="1469"/>
        <w:gridCol w:w="1831"/>
        <w:gridCol w:w="9"/>
        <w:gridCol w:w="2414"/>
      </w:tblGrid>
      <w:tr w:rsidR="006A7B58" w:rsidRPr="006A7B58" w14:paraId="198F5E54" w14:textId="77777777" w:rsidTr="00412C77">
        <w:trPr>
          <w:jc w:val="center"/>
        </w:trPr>
        <w:tc>
          <w:tcPr>
            <w:tcW w:w="4899" w:type="dxa"/>
          </w:tcPr>
          <w:p w14:paraId="488B20DD" w14:textId="77777777" w:rsidR="006A7B58" w:rsidRPr="006A7B58" w:rsidRDefault="006A7B58" w:rsidP="00412C77">
            <w:pPr>
              <w:rPr>
                <w:rFonts w:ascii="Arial" w:hAnsi="Arial" w:cs="Arial"/>
                <w:b/>
                <w:bCs/>
              </w:rPr>
            </w:pPr>
            <w:r w:rsidRPr="006A7B58">
              <w:rPr>
                <w:rFonts w:ascii="Arial" w:hAnsi="Arial" w:cs="Arial"/>
                <w:b/>
                <w:bCs/>
              </w:rPr>
              <w:t xml:space="preserve">Communication </w:t>
            </w:r>
          </w:p>
        </w:tc>
        <w:tc>
          <w:tcPr>
            <w:tcW w:w="1475" w:type="dxa"/>
          </w:tcPr>
          <w:p w14:paraId="1C789009" w14:textId="77777777" w:rsidR="006A7B58" w:rsidRPr="006A7B58" w:rsidRDefault="006A7B58" w:rsidP="00412C77">
            <w:pPr>
              <w:rPr>
                <w:rFonts w:ascii="Arial" w:hAnsi="Arial" w:cs="Arial"/>
                <w:b/>
                <w:bCs/>
              </w:rPr>
            </w:pPr>
            <w:r w:rsidRPr="006A7B58">
              <w:rPr>
                <w:rFonts w:ascii="Arial" w:hAnsi="Arial" w:cs="Arial"/>
                <w:b/>
                <w:bCs/>
              </w:rPr>
              <w:t>When</w:t>
            </w:r>
          </w:p>
        </w:tc>
        <w:tc>
          <w:tcPr>
            <w:tcW w:w="1502" w:type="dxa"/>
          </w:tcPr>
          <w:p w14:paraId="583A6343" w14:textId="77777777" w:rsidR="006A7B58" w:rsidRPr="006A7B58" w:rsidRDefault="006A7B58" w:rsidP="00412C77">
            <w:pPr>
              <w:rPr>
                <w:rFonts w:ascii="Arial" w:hAnsi="Arial" w:cs="Arial"/>
                <w:b/>
                <w:bCs/>
              </w:rPr>
            </w:pPr>
            <w:r w:rsidRPr="006A7B58">
              <w:rPr>
                <w:rFonts w:ascii="Arial" w:hAnsi="Arial" w:cs="Arial"/>
                <w:b/>
                <w:bCs/>
              </w:rPr>
              <w:t>Actioned by</w:t>
            </w:r>
          </w:p>
        </w:tc>
        <w:tc>
          <w:tcPr>
            <w:tcW w:w="2510" w:type="dxa"/>
            <w:gridSpan w:val="2"/>
          </w:tcPr>
          <w:p w14:paraId="52FEF1CE" w14:textId="77777777" w:rsidR="006A7B58" w:rsidRPr="006A7B58" w:rsidRDefault="006A7B58" w:rsidP="00412C77">
            <w:pPr>
              <w:rPr>
                <w:rFonts w:ascii="Arial" w:hAnsi="Arial" w:cs="Arial"/>
                <w:b/>
                <w:bCs/>
              </w:rPr>
            </w:pPr>
            <w:r w:rsidRPr="006A7B58">
              <w:rPr>
                <w:rFonts w:ascii="Arial" w:hAnsi="Arial" w:cs="Arial"/>
                <w:b/>
                <w:bCs/>
              </w:rPr>
              <w:t>Completed</w:t>
            </w:r>
          </w:p>
        </w:tc>
      </w:tr>
      <w:tr w:rsidR="006A7B58" w:rsidRPr="006A7B58" w14:paraId="122C7E63" w14:textId="77777777" w:rsidTr="00412C77">
        <w:trPr>
          <w:jc w:val="center"/>
        </w:trPr>
        <w:tc>
          <w:tcPr>
            <w:tcW w:w="4899" w:type="dxa"/>
          </w:tcPr>
          <w:p w14:paraId="2C2284F9" w14:textId="77777777" w:rsidR="006A7B58" w:rsidRPr="006A7B58" w:rsidRDefault="006A7B58" w:rsidP="00412C77">
            <w:pPr>
              <w:rPr>
                <w:rFonts w:ascii="Arial" w:hAnsi="Arial" w:cs="Arial"/>
              </w:rPr>
            </w:pPr>
            <w:r w:rsidRPr="006A7B58">
              <w:rPr>
                <w:rFonts w:ascii="Arial" w:hAnsi="Arial" w:cs="Arial"/>
              </w:rPr>
              <w:t>Staff intranet post</w:t>
            </w:r>
          </w:p>
        </w:tc>
        <w:tc>
          <w:tcPr>
            <w:tcW w:w="1475" w:type="dxa"/>
          </w:tcPr>
          <w:p w14:paraId="435410BC" w14:textId="77777777" w:rsidR="006A7B58" w:rsidRPr="006A7B58" w:rsidRDefault="006A7B58" w:rsidP="00412C77">
            <w:pPr>
              <w:rPr>
                <w:rFonts w:ascii="Arial" w:hAnsi="Arial" w:cs="Arial"/>
              </w:rPr>
            </w:pPr>
            <w:r w:rsidRPr="006A7B58">
              <w:rPr>
                <w:rFonts w:ascii="Arial" w:hAnsi="Arial" w:cs="Arial"/>
              </w:rPr>
              <w:t>3 weeks before training</w:t>
            </w:r>
          </w:p>
        </w:tc>
        <w:tc>
          <w:tcPr>
            <w:tcW w:w="1502" w:type="dxa"/>
          </w:tcPr>
          <w:p w14:paraId="0B12D2B1" w14:textId="77777777" w:rsidR="006A7B58" w:rsidRPr="006A7B58" w:rsidRDefault="006A7B58" w:rsidP="00412C77">
            <w:pPr>
              <w:rPr>
                <w:rFonts w:ascii="Arial" w:hAnsi="Arial" w:cs="Arial"/>
              </w:rPr>
            </w:pPr>
            <w:r w:rsidRPr="006A7B58">
              <w:rPr>
                <w:rFonts w:ascii="Arial" w:hAnsi="Arial" w:cs="Arial"/>
              </w:rPr>
              <w:t>Project Manager</w:t>
            </w:r>
          </w:p>
        </w:tc>
        <w:tc>
          <w:tcPr>
            <w:tcW w:w="2510" w:type="dxa"/>
            <w:gridSpan w:val="2"/>
          </w:tcPr>
          <w:p w14:paraId="6C299455" w14:textId="77777777" w:rsidR="006A7B58" w:rsidRPr="006A7B58" w:rsidRDefault="006A7B58" w:rsidP="00412C77">
            <w:pPr>
              <w:rPr>
                <w:rFonts w:ascii="Arial" w:hAnsi="Arial" w:cs="Arial"/>
              </w:rPr>
            </w:pPr>
          </w:p>
        </w:tc>
      </w:tr>
      <w:tr w:rsidR="006A7B58" w:rsidRPr="006A7B58" w14:paraId="48E0502F" w14:textId="77777777" w:rsidTr="00412C77">
        <w:trPr>
          <w:jc w:val="center"/>
        </w:trPr>
        <w:tc>
          <w:tcPr>
            <w:tcW w:w="4899" w:type="dxa"/>
          </w:tcPr>
          <w:p w14:paraId="4FF95908" w14:textId="77777777" w:rsidR="006A7B58" w:rsidRPr="006A7B58" w:rsidRDefault="006A7B58" w:rsidP="00412C77">
            <w:pPr>
              <w:rPr>
                <w:rFonts w:ascii="Arial" w:hAnsi="Arial" w:cs="Arial"/>
                <w:szCs w:val="20"/>
              </w:rPr>
            </w:pPr>
            <w:r w:rsidRPr="006A7B58">
              <w:rPr>
                <w:rFonts w:ascii="Arial" w:hAnsi="Arial" w:cs="Arial"/>
              </w:rPr>
              <w:t>Email (</w:t>
            </w:r>
            <w:r w:rsidRPr="006A7B58">
              <w:rPr>
                <w:rFonts w:ascii="Arial" w:eastAsia="FS Me" w:hAnsi="Arial" w:cs="Arial"/>
                <w:szCs w:val="20"/>
              </w:rPr>
              <w:t>include crib sheet and "What do my results mean" weblink)</w:t>
            </w:r>
          </w:p>
        </w:tc>
        <w:tc>
          <w:tcPr>
            <w:tcW w:w="1475" w:type="dxa"/>
          </w:tcPr>
          <w:p w14:paraId="2BD9632C" w14:textId="77777777" w:rsidR="006A7B58" w:rsidRPr="006A7B58" w:rsidRDefault="006A7B58" w:rsidP="00412C77">
            <w:pPr>
              <w:rPr>
                <w:rFonts w:ascii="Arial" w:hAnsi="Arial" w:cs="Arial"/>
              </w:rPr>
            </w:pPr>
            <w:r w:rsidRPr="006A7B58">
              <w:rPr>
                <w:rFonts w:ascii="Arial" w:hAnsi="Arial" w:cs="Arial"/>
              </w:rPr>
              <w:t>2 weeks before training</w:t>
            </w:r>
          </w:p>
        </w:tc>
        <w:tc>
          <w:tcPr>
            <w:tcW w:w="1502" w:type="dxa"/>
          </w:tcPr>
          <w:p w14:paraId="4DBE4B9A" w14:textId="77777777" w:rsidR="006A7B58" w:rsidRPr="006A7B58" w:rsidRDefault="006A7B58" w:rsidP="00412C77">
            <w:pPr>
              <w:rPr>
                <w:rFonts w:ascii="Arial" w:hAnsi="Arial" w:cs="Arial"/>
              </w:rPr>
            </w:pPr>
            <w:r w:rsidRPr="006A7B58">
              <w:rPr>
                <w:rFonts w:ascii="Arial" w:hAnsi="Arial" w:cs="Arial"/>
              </w:rPr>
              <w:t>Executive Sponsor</w:t>
            </w:r>
          </w:p>
        </w:tc>
        <w:tc>
          <w:tcPr>
            <w:tcW w:w="2510" w:type="dxa"/>
            <w:gridSpan w:val="2"/>
          </w:tcPr>
          <w:p w14:paraId="18672AC4" w14:textId="77777777" w:rsidR="006A7B58" w:rsidRPr="006A7B58" w:rsidRDefault="006A7B58" w:rsidP="00412C77">
            <w:pPr>
              <w:rPr>
                <w:rFonts w:ascii="Arial" w:hAnsi="Arial" w:cs="Arial"/>
              </w:rPr>
            </w:pPr>
          </w:p>
        </w:tc>
      </w:tr>
      <w:tr w:rsidR="006A7B58" w:rsidRPr="006A7B58" w14:paraId="578673B4" w14:textId="77777777" w:rsidTr="00412C77">
        <w:trPr>
          <w:jc w:val="center"/>
        </w:trPr>
        <w:tc>
          <w:tcPr>
            <w:tcW w:w="4899" w:type="dxa"/>
          </w:tcPr>
          <w:p w14:paraId="6070F0A4" w14:textId="77777777" w:rsidR="006A7B58" w:rsidRPr="006A7B58" w:rsidRDefault="006A7B58" w:rsidP="00412C77">
            <w:pPr>
              <w:rPr>
                <w:rFonts w:ascii="Arial" w:hAnsi="Arial" w:cs="Arial"/>
              </w:rPr>
            </w:pPr>
            <w:r w:rsidRPr="006A7B58">
              <w:rPr>
                <w:rFonts w:ascii="Arial" w:hAnsi="Arial" w:cs="Arial"/>
              </w:rPr>
              <w:t>Inclusion in Team Meetings</w:t>
            </w:r>
          </w:p>
        </w:tc>
        <w:tc>
          <w:tcPr>
            <w:tcW w:w="1475" w:type="dxa"/>
          </w:tcPr>
          <w:p w14:paraId="67CCAE0D" w14:textId="77777777" w:rsidR="006A7B58" w:rsidRPr="006A7B58" w:rsidRDefault="006A7B58" w:rsidP="00412C77">
            <w:pPr>
              <w:rPr>
                <w:rFonts w:ascii="Arial" w:hAnsi="Arial" w:cs="Arial"/>
              </w:rPr>
            </w:pPr>
            <w:r w:rsidRPr="006A7B58">
              <w:rPr>
                <w:rFonts w:ascii="Arial" w:hAnsi="Arial" w:cs="Arial"/>
              </w:rPr>
              <w:t>2 weeks before training</w:t>
            </w:r>
          </w:p>
        </w:tc>
        <w:tc>
          <w:tcPr>
            <w:tcW w:w="1502" w:type="dxa"/>
          </w:tcPr>
          <w:p w14:paraId="323E06D5" w14:textId="77777777" w:rsidR="006A7B58" w:rsidRPr="006A7B58" w:rsidRDefault="006A7B58" w:rsidP="00412C77">
            <w:pPr>
              <w:rPr>
                <w:rFonts w:ascii="Arial" w:hAnsi="Arial" w:cs="Arial"/>
              </w:rPr>
            </w:pPr>
            <w:r w:rsidRPr="006A7B58">
              <w:rPr>
                <w:rFonts w:ascii="Arial" w:hAnsi="Arial" w:cs="Arial"/>
              </w:rPr>
              <w:t>Head of Departments</w:t>
            </w:r>
          </w:p>
        </w:tc>
        <w:tc>
          <w:tcPr>
            <w:tcW w:w="2510" w:type="dxa"/>
            <w:gridSpan w:val="2"/>
          </w:tcPr>
          <w:p w14:paraId="1098F89E" w14:textId="77777777" w:rsidR="006A7B58" w:rsidRPr="006A7B58" w:rsidRDefault="006A7B58" w:rsidP="00412C77">
            <w:pPr>
              <w:rPr>
                <w:rFonts w:ascii="Arial" w:hAnsi="Arial" w:cs="Arial"/>
              </w:rPr>
            </w:pPr>
          </w:p>
        </w:tc>
      </w:tr>
      <w:tr w:rsidR="006A7B58" w:rsidRPr="006A7B58" w14:paraId="2A4E53D6" w14:textId="77777777" w:rsidTr="00412C77">
        <w:trPr>
          <w:jc w:val="center"/>
        </w:trPr>
        <w:tc>
          <w:tcPr>
            <w:tcW w:w="4899" w:type="dxa"/>
          </w:tcPr>
          <w:p w14:paraId="5C11A3F8" w14:textId="77777777" w:rsidR="006A7B58" w:rsidRPr="006A7B58" w:rsidRDefault="006A7B58" w:rsidP="00412C77">
            <w:pPr>
              <w:rPr>
                <w:rFonts w:ascii="Arial" w:hAnsi="Arial" w:cs="Arial"/>
              </w:rPr>
            </w:pPr>
            <w:r w:rsidRPr="006A7B58">
              <w:rPr>
                <w:rFonts w:ascii="Arial" w:hAnsi="Arial" w:cs="Arial"/>
              </w:rPr>
              <w:t>Email - Reminder</w:t>
            </w:r>
          </w:p>
        </w:tc>
        <w:tc>
          <w:tcPr>
            <w:tcW w:w="1475" w:type="dxa"/>
          </w:tcPr>
          <w:p w14:paraId="2BCC4A4B" w14:textId="77777777" w:rsidR="006A7B58" w:rsidRPr="006A7B58" w:rsidRDefault="006A7B58" w:rsidP="00412C77">
            <w:pPr>
              <w:rPr>
                <w:rFonts w:ascii="Arial" w:hAnsi="Arial" w:cs="Arial"/>
              </w:rPr>
            </w:pPr>
            <w:r w:rsidRPr="006A7B58">
              <w:rPr>
                <w:rFonts w:ascii="Arial" w:hAnsi="Arial" w:cs="Arial"/>
              </w:rPr>
              <w:t>1 week before training</w:t>
            </w:r>
          </w:p>
        </w:tc>
        <w:tc>
          <w:tcPr>
            <w:tcW w:w="1502" w:type="dxa"/>
          </w:tcPr>
          <w:p w14:paraId="574AF9FC" w14:textId="77777777" w:rsidR="006A7B58" w:rsidRPr="006A7B58" w:rsidRDefault="006A7B58" w:rsidP="00412C77">
            <w:pPr>
              <w:rPr>
                <w:rFonts w:ascii="Arial" w:hAnsi="Arial" w:cs="Arial"/>
              </w:rPr>
            </w:pPr>
            <w:r w:rsidRPr="006A7B58">
              <w:rPr>
                <w:rFonts w:ascii="Arial" w:hAnsi="Arial" w:cs="Arial"/>
              </w:rPr>
              <w:t>Head of Departments</w:t>
            </w:r>
          </w:p>
        </w:tc>
        <w:tc>
          <w:tcPr>
            <w:tcW w:w="2510" w:type="dxa"/>
            <w:gridSpan w:val="2"/>
          </w:tcPr>
          <w:p w14:paraId="7265111C" w14:textId="77777777" w:rsidR="006A7B58" w:rsidRPr="006A7B58" w:rsidRDefault="006A7B58" w:rsidP="00412C77">
            <w:pPr>
              <w:rPr>
                <w:rFonts w:ascii="Arial" w:hAnsi="Arial" w:cs="Arial"/>
              </w:rPr>
            </w:pPr>
          </w:p>
        </w:tc>
      </w:tr>
      <w:tr w:rsidR="006A7B58" w:rsidRPr="006A7B58" w14:paraId="425158CF" w14:textId="77777777" w:rsidTr="00412C77">
        <w:trPr>
          <w:jc w:val="center"/>
        </w:trPr>
        <w:tc>
          <w:tcPr>
            <w:tcW w:w="4899" w:type="dxa"/>
          </w:tcPr>
          <w:p w14:paraId="19F30B8A" w14:textId="77777777" w:rsidR="006A7B58" w:rsidRPr="006A7B58" w:rsidRDefault="006A7B58" w:rsidP="00412C77">
            <w:pPr>
              <w:rPr>
                <w:rFonts w:ascii="Arial" w:hAnsi="Arial" w:cs="Arial"/>
              </w:rPr>
            </w:pPr>
            <w:r w:rsidRPr="006A7B58">
              <w:rPr>
                <w:rFonts w:ascii="Arial" w:hAnsi="Arial" w:cs="Arial"/>
              </w:rPr>
              <w:t>Post training email</w:t>
            </w:r>
          </w:p>
        </w:tc>
        <w:tc>
          <w:tcPr>
            <w:tcW w:w="1475" w:type="dxa"/>
          </w:tcPr>
          <w:p w14:paraId="1C0E7BF6" w14:textId="77777777" w:rsidR="006A7B58" w:rsidRPr="006A7B58" w:rsidRDefault="006A7B58" w:rsidP="00412C77">
            <w:pPr>
              <w:rPr>
                <w:rFonts w:ascii="Arial" w:hAnsi="Arial" w:cs="Arial"/>
              </w:rPr>
            </w:pPr>
            <w:r w:rsidRPr="006A7B58">
              <w:rPr>
                <w:rFonts w:ascii="Arial" w:hAnsi="Arial" w:cs="Arial"/>
              </w:rPr>
              <w:t>After training</w:t>
            </w:r>
          </w:p>
        </w:tc>
        <w:tc>
          <w:tcPr>
            <w:tcW w:w="1502" w:type="dxa"/>
          </w:tcPr>
          <w:p w14:paraId="72B64323" w14:textId="77777777" w:rsidR="006A7B58" w:rsidRPr="006A7B58" w:rsidRDefault="006A7B58" w:rsidP="00412C77">
            <w:pPr>
              <w:rPr>
                <w:rFonts w:ascii="Arial" w:hAnsi="Arial" w:cs="Arial"/>
              </w:rPr>
            </w:pPr>
            <w:r w:rsidRPr="006A7B58">
              <w:rPr>
                <w:rFonts w:ascii="Arial" w:hAnsi="Arial" w:cs="Arial"/>
              </w:rPr>
              <w:t>Project Manager</w:t>
            </w:r>
          </w:p>
        </w:tc>
        <w:tc>
          <w:tcPr>
            <w:tcW w:w="2510" w:type="dxa"/>
            <w:gridSpan w:val="2"/>
          </w:tcPr>
          <w:p w14:paraId="553A8D73" w14:textId="77777777" w:rsidR="006A7B58" w:rsidRPr="006A7B58" w:rsidRDefault="006A7B58" w:rsidP="00412C77">
            <w:pPr>
              <w:rPr>
                <w:rFonts w:ascii="Arial" w:hAnsi="Arial" w:cs="Arial"/>
              </w:rPr>
            </w:pPr>
          </w:p>
        </w:tc>
      </w:tr>
      <w:tr w:rsidR="006A7B58" w:rsidRPr="006A7B58" w14:paraId="7C15508D" w14:textId="77777777" w:rsidTr="00412C77">
        <w:trPr>
          <w:jc w:val="center"/>
        </w:trPr>
        <w:tc>
          <w:tcPr>
            <w:tcW w:w="4899" w:type="dxa"/>
          </w:tcPr>
          <w:p w14:paraId="45C8C37B" w14:textId="77777777" w:rsidR="006A7B58" w:rsidRPr="006A7B58" w:rsidRDefault="006A7B58" w:rsidP="00412C77">
            <w:pPr>
              <w:rPr>
                <w:rFonts w:ascii="Arial" w:hAnsi="Arial" w:cs="Arial"/>
              </w:rPr>
            </w:pPr>
            <w:r w:rsidRPr="006A7B58">
              <w:rPr>
                <w:rFonts w:ascii="Arial" w:hAnsi="Arial" w:cs="Arial"/>
              </w:rPr>
              <w:t>1-to-1s - Results review and opportunity for feedback and identify any areas staff may need further training</w:t>
            </w:r>
          </w:p>
        </w:tc>
        <w:tc>
          <w:tcPr>
            <w:tcW w:w="1475" w:type="dxa"/>
          </w:tcPr>
          <w:p w14:paraId="42002E0F" w14:textId="77777777" w:rsidR="006A7B58" w:rsidRPr="006A7B58" w:rsidRDefault="006A7B58" w:rsidP="00412C77">
            <w:pPr>
              <w:rPr>
                <w:rFonts w:ascii="Arial" w:hAnsi="Arial" w:cs="Arial"/>
              </w:rPr>
            </w:pPr>
            <w:r w:rsidRPr="006A7B58">
              <w:rPr>
                <w:rFonts w:ascii="Arial" w:hAnsi="Arial" w:cs="Arial"/>
              </w:rPr>
              <w:t>Ongoing</w:t>
            </w:r>
          </w:p>
        </w:tc>
        <w:tc>
          <w:tcPr>
            <w:tcW w:w="1502" w:type="dxa"/>
          </w:tcPr>
          <w:p w14:paraId="1BF3D044" w14:textId="77777777" w:rsidR="006A7B58" w:rsidRPr="006A7B58" w:rsidRDefault="006A7B58" w:rsidP="00412C77">
            <w:pPr>
              <w:rPr>
                <w:rFonts w:ascii="Arial" w:hAnsi="Arial" w:cs="Arial"/>
              </w:rPr>
            </w:pPr>
            <w:r w:rsidRPr="006A7B58">
              <w:rPr>
                <w:rFonts w:ascii="Arial" w:hAnsi="Arial" w:cs="Arial"/>
              </w:rPr>
              <w:t>Head of Departments</w:t>
            </w:r>
          </w:p>
        </w:tc>
        <w:tc>
          <w:tcPr>
            <w:tcW w:w="2510" w:type="dxa"/>
            <w:gridSpan w:val="2"/>
          </w:tcPr>
          <w:p w14:paraId="738979DF" w14:textId="77777777" w:rsidR="006A7B58" w:rsidRPr="006A7B58" w:rsidRDefault="006A7B58" w:rsidP="00412C77">
            <w:pPr>
              <w:rPr>
                <w:rFonts w:ascii="Arial" w:hAnsi="Arial" w:cs="Arial"/>
              </w:rPr>
            </w:pPr>
          </w:p>
        </w:tc>
      </w:tr>
      <w:tr w:rsidR="006A7B58" w:rsidRPr="006A7B58" w14:paraId="4141CB6B" w14:textId="77777777" w:rsidTr="00412C77">
        <w:trPr>
          <w:jc w:val="center"/>
        </w:trPr>
        <w:tc>
          <w:tcPr>
            <w:tcW w:w="4899" w:type="dxa"/>
          </w:tcPr>
          <w:p w14:paraId="58C02AD5" w14:textId="77777777" w:rsidR="006A7B58" w:rsidRPr="006A7B58" w:rsidRDefault="006A7B58" w:rsidP="00412C77">
            <w:pPr>
              <w:rPr>
                <w:rFonts w:ascii="Arial" w:hAnsi="Arial" w:cs="Arial"/>
              </w:rPr>
            </w:pPr>
            <w:r w:rsidRPr="006A7B58">
              <w:rPr>
                <w:rFonts w:ascii="Arial" w:hAnsi="Arial" w:cs="Arial"/>
              </w:rPr>
              <w:lastRenderedPageBreak/>
              <w:t>(For MIS Representative only)</w:t>
            </w:r>
            <w:r w:rsidRPr="006A7B58">
              <w:rPr>
                <w:rFonts w:ascii="Arial" w:hAnsi="Arial" w:cs="Arial"/>
              </w:rPr>
              <w:br/>
              <w:t>Invitation to be part of the Quarterly Business Reviews - provide 5 mins of an overview of their view on the system, areas of improvement, training requirements and best practice.</w:t>
            </w:r>
          </w:p>
        </w:tc>
        <w:tc>
          <w:tcPr>
            <w:tcW w:w="1475" w:type="dxa"/>
          </w:tcPr>
          <w:p w14:paraId="5F37FFB9" w14:textId="77777777" w:rsidR="006A7B58" w:rsidRPr="006A7B58" w:rsidRDefault="006A7B58" w:rsidP="00412C77">
            <w:pPr>
              <w:rPr>
                <w:rFonts w:ascii="Arial" w:hAnsi="Arial" w:cs="Arial"/>
              </w:rPr>
            </w:pPr>
            <w:r w:rsidRPr="006A7B58">
              <w:rPr>
                <w:rFonts w:ascii="Arial" w:hAnsi="Arial" w:cs="Arial"/>
              </w:rPr>
              <w:t>Cognassist Quarterly Business Reviews</w:t>
            </w:r>
          </w:p>
        </w:tc>
        <w:tc>
          <w:tcPr>
            <w:tcW w:w="1502" w:type="dxa"/>
          </w:tcPr>
          <w:p w14:paraId="025A4DF4" w14:textId="77777777" w:rsidR="006A7B58" w:rsidRPr="006A7B58" w:rsidRDefault="006A7B58" w:rsidP="00412C77">
            <w:pPr>
              <w:rPr>
                <w:rFonts w:ascii="Arial" w:hAnsi="Arial" w:cs="Arial"/>
              </w:rPr>
            </w:pPr>
            <w:r w:rsidRPr="006A7B58">
              <w:rPr>
                <w:rFonts w:ascii="Arial" w:hAnsi="Arial" w:cs="Arial"/>
              </w:rPr>
              <w:t>Project Manager</w:t>
            </w:r>
          </w:p>
        </w:tc>
        <w:tc>
          <w:tcPr>
            <w:tcW w:w="2510" w:type="dxa"/>
            <w:gridSpan w:val="2"/>
          </w:tcPr>
          <w:p w14:paraId="5D6D32C6" w14:textId="77777777" w:rsidR="006A7B58" w:rsidRPr="006A7B58" w:rsidRDefault="006A7B58" w:rsidP="00412C77">
            <w:pPr>
              <w:rPr>
                <w:rFonts w:ascii="Arial" w:hAnsi="Arial" w:cs="Arial"/>
              </w:rPr>
            </w:pPr>
          </w:p>
        </w:tc>
      </w:tr>
      <w:tr w:rsidR="006A7B58" w:rsidRPr="006A7B58" w14:paraId="4F6F1124" w14:textId="77777777" w:rsidTr="00412C77">
        <w:tblPrEx>
          <w:jc w:val="left"/>
        </w:tblPrEx>
        <w:tc>
          <w:tcPr>
            <w:tcW w:w="4899" w:type="dxa"/>
          </w:tcPr>
          <w:p w14:paraId="1425B186" w14:textId="77777777" w:rsidR="006A7B58" w:rsidRPr="006A7B58" w:rsidRDefault="006A7B58" w:rsidP="00412C77">
            <w:pPr>
              <w:rPr>
                <w:rFonts w:ascii="Arial" w:hAnsi="Arial" w:cs="Arial"/>
              </w:rPr>
            </w:pPr>
            <w:r w:rsidRPr="006A7B58">
              <w:rPr>
                <w:rFonts w:ascii="Arial" w:hAnsi="Arial" w:cs="Arial"/>
              </w:rPr>
              <w:t xml:space="preserve">Monthly email </w:t>
            </w:r>
            <w:proofErr w:type="spellStart"/>
            <w:r w:rsidRPr="006A7B58">
              <w:rPr>
                <w:rFonts w:ascii="Arial" w:hAnsi="Arial" w:cs="Arial"/>
              </w:rPr>
              <w:t>summarising</w:t>
            </w:r>
            <w:proofErr w:type="spellEnd"/>
            <w:r w:rsidRPr="006A7B58">
              <w:rPr>
                <w:rFonts w:ascii="Arial" w:hAnsi="Arial" w:cs="Arial"/>
              </w:rPr>
              <w:t xml:space="preserve"> activity and results</w:t>
            </w:r>
          </w:p>
        </w:tc>
        <w:tc>
          <w:tcPr>
            <w:tcW w:w="1475" w:type="dxa"/>
          </w:tcPr>
          <w:p w14:paraId="05181981" w14:textId="77777777" w:rsidR="006A7B58" w:rsidRPr="006A7B58" w:rsidRDefault="006A7B58" w:rsidP="00412C77">
            <w:pPr>
              <w:rPr>
                <w:rFonts w:ascii="Arial" w:hAnsi="Arial" w:cs="Arial"/>
              </w:rPr>
            </w:pPr>
            <w:r w:rsidRPr="006A7B58">
              <w:rPr>
                <w:rFonts w:ascii="Arial" w:hAnsi="Arial" w:cs="Arial"/>
              </w:rPr>
              <w:t>Ongoing - monthly</w:t>
            </w:r>
          </w:p>
        </w:tc>
        <w:tc>
          <w:tcPr>
            <w:tcW w:w="1511" w:type="dxa"/>
            <w:gridSpan w:val="2"/>
          </w:tcPr>
          <w:p w14:paraId="089729B5" w14:textId="77777777" w:rsidR="006A7B58" w:rsidRPr="006A7B58" w:rsidRDefault="006A7B58" w:rsidP="00412C77">
            <w:pPr>
              <w:rPr>
                <w:rFonts w:ascii="Arial" w:hAnsi="Arial" w:cs="Arial"/>
              </w:rPr>
            </w:pPr>
            <w:r w:rsidRPr="006A7B58">
              <w:rPr>
                <w:rFonts w:ascii="Arial" w:hAnsi="Arial" w:cs="Arial"/>
              </w:rPr>
              <w:t>MIS Representative &amp; Project Manager</w:t>
            </w:r>
          </w:p>
        </w:tc>
        <w:tc>
          <w:tcPr>
            <w:tcW w:w="2501" w:type="dxa"/>
          </w:tcPr>
          <w:p w14:paraId="2A27AEF1" w14:textId="77777777" w:rsidR="006A7B58" w:rsidRPr="006A7B58" w:rsidRDefault="006A7B58" w:rsidP="00412C77">
            <w:pPr>
              <w:rPr>
                <w:rFonts w:ascii="Arial" w:hAnsi="Arial" w:cs="Arial"/>
              </w:rPr>
            </w:pPr>
          </w:p>
        </w:tc>
      </w:tr>
      <w:tr w:rsidR="006A7B58" w:rsidRPr="006A7B58" w14:paraId="2BFDE302" w14:textId="77777777" w:rsidTr="00412C77">
        <w:trPr>
          <w:jc w:val="center"/>
        </w:trPr>
        <w:tc>
          <w:tcPr>
            <w:tcW w:w="4899" w:type="dxa"/>
          </w:tcPr>
          <w:p w14:paraId="72F177C1" w14:textId="77777777" w:rsidR="006A7B58" w:rsidRPr="006A7B58" w:rsidRDefault="006A7B58" w:rsidP="00412C77">
            <w:pPr>
              <w:rPr>
                <w:rFonts w:ascii="Arial" w:hAnsi="Arial" w:cs="Arial"/>
              </w:rPr>
            </w:pPr>
            <w:r w:rsidRPr="006A7B58">
              <w:rPr>
                <w:rFonts w:ascii="Arial" w:hAnsi="Arial" w:cs="Arial"/>
              </w:rPr>
              <w:t xml:space="preserve">Comparison and reconciliation against Cognassist Performance Report and ROI Report provided to Project Manager &amp; SMT </w:t>
            </w:r>
          </w:p>
        </w:tc>
        <w:tc>
          <w:tcPr>
            <w:tcW w:w="1475" w:type="dxa"/>
          </w:tcPr>
          <w:p w14:paraId="348C139C" w14:textId="77777777" w:rsidR="006A7B58" w:rsidRPr="006A7B58" w:rsidRDefault="006A7B58" w:rsidP="00412C77">
            <w:pPr>
              <w:rPr>
                <w:rFonts w:ascii="Arial" w:hAnsi="Arial" w:cs="Arial"/>
              </w:rPr>
            </w:pPr>
            <w:r w:rsidRPr="006A7B58">
              <w:rPr>
                <w:rFonts w:ascii="Arial" w:hAnsi="Arial" w:cs="Arial"/>
              </w:rPr>
              <w:t>Ongoing - monthly</w:t>
            </w:r>
          </w:p>
        </w:tc>
        <w:tc>
          <w:tcPr>
            <w:tcW w:w="1502" w:type="dxa"/>
          </w:tcPr>
          <w:p w14:paraId="7CD9221B" w14:textId="77777777" w:rsidR="006A7B58" w:rsidRPr="006A7B58" w:rsidRDefault="006A7B58" w:rsidP="00412C77">
            <w:pPr>
              <w:rPr>
                <w:rFonts w:ascii="Arial" w:hAnsi="Arial" w:cs="Arial"/>
              </w:rPr>
            </w:pPr>
            <w:r w:rsidRPr="006A7B58">
              <w:rPr>
                <w:rFonts w:ascii="Arial" w:hAnsi="Arial" w:cs="Arial"/>
              </w:rPr>
              <w:t>MIS Representative</w:t>
            </w:r>
          </w:p>
        </w:tc>
        <w:tc>
          <w:tcPr>
            <w:tcW w:w="2510" w:type="dxa"/>
            <w:gridSpan w:val="2"/>
          </w:tcPr>
          <w:p w14:paraId="30FE6F3A" w14:textId="77777777" w:rsidR="006A7B58" w:rsidRPr="006A7B58" w:rsidRDefault="006A7B58" w:rsidP="00412C77">
            <w:pPr>
              <w:rPr>
                <w:rFonts w:ascii="Arial" w:hAnsi="Arial" w:cs="Arial"/>
              </w:rPr>
            </w:pPr>
          </w:p>
        </w:tc>
      </w:tr>
      <w:tr w:rsidR="006A7B58" w:rsidRPr="006A7B58" w14:paraId="3EE1475A" w14:textId="77777777" w:rsidTr="00412C77">
        <w:trPr>
          <w:jc w:val="center"/>
        </w:trPr>
        <w:tc>
          <w:tcPr>
            <w:tcW w:w="4899" w:type="dxa"/>
          </w:tcPr>
          <w:p w14:paraId="45FA7C86" w14:textId="77777777" w:rsidR="006A7B58" w:rsidRPr="006A7B58" w:rsidRDefault="006A7B58" w:rsidP="00412C77">
            <w:pPr>
              <w:rPr>
                <w:rFonts w:ascii="Arial" w:hAnsi="Arial" w:cs="Arial"/>
                <w:szCs w:val="20"/>
              </w:rPr>
            </w:pPr>
            <w:r w:rsidRPr="006A7B58">
              <w:rPr>
                <w:rFonts w:ascii="Arial" w:eastAsia="FS Me" w:hAnsi="Arial" w:cs="Arial"/>
                <w:szCs w:val="20"/>
              </w:rPr>
              <w:t>MIS to ensure all new starts are on Cognassist and have had assessment invites sent</w:t>
            </w:r>
          </w:p>
        </w:tc>
        <w:tc>
          <w:tcPr>
            <w:tcW w:w="1475" w:type="dxa"/>
          </w:tcPr>
          <w:p w14:paraId="3587EE62" w14:textId="77777777" w:rsidR="006A7B58" w:rsidRPr="006A7B58" w:rsidRDefault="006A7B58" w:rsidP="00412C77">
            <w:pPr>
              <w:rPr>
                <w:rFonts w:ascii="Arial" w:hAnsi="Arial" w:cs="Arial"/>
                <w:szCs w:val="20"/>
              </w:rPr>
            </w:pPr>
            <w:r w:rsidRPr="006A7B58">
              <w:rPr>
                <w:rFonts w:ascii="Arial" w:eastAsia="FS Me" w:hAnsi="Arial" w:cs="Arial"/>
                <w:szCs w:val="20"/>
              </w:rPr>
              <w:t>Ongoing -monthly</w:t>
            </w:r>
          </w:p>
        </w:tc>
        <w:tc>
          <w:tcPr>
            <w:tcW w:w="1502" w:type="dxa"/>
          </w:tcPr>
          <w:p w14:paraId="3AD0E6F1" w14:textId="77777777" w:rsidR="006A7B58" w:rsidRPr="006A7B58" w:rsidRDefault="006A7B58" w:rsidP="00412C77">
            <w:pPr>
              <w:rPr>
                <w:rFonts w:ascii="Arial" w:hAnsi="Arial" w:cs="Arial"/>
                <w:szCs w:val="20"/>
              </w:rPr>
            </w:pPr>
            <w:r w:rsidRPr="006A7B58">
              <w:rPr>
                <w:rFonts w:ascii="Arial" w:eastAsia="FS Me" w:hAnsi="Arial" w:cs="Arial"/>
                <w:szCs w:val="20"/>
              </w:rPr>
              <w:t>MIS Representative &amp; Project Manager</w:t>
            </w:r>
          </w:p>
        </w:tc>
        <w:tc>
          <w:tcPr>
            <w:tcW w:w="2510" w:type="dxa"/>
            <w:gridSpan w:val="2"/>
          </w:tcPr>
          <w:p w14:paraId="7B386E02" w14:textId="77777777" w:rsidR="006A7B58" w:rsidRPr="006A7B58" w:rsidRDefault="006A7B58" w:rsidP="00412C77">
            <w:pPr>
              <w:rPr>
                <w:rFonts w:ascii="Arial" w:hAnsi="Arial" w:cs="Arial"/>
              </w:rPr>
            </w:pPr>
          </w:p>
        </w:tc>
      </w:tr>
      <w:tr w:rsidR="006A7B58" w:rsidRPr="006A7B58" w14:paraId="29A4E4A3" w14:textId="77777777" w:rsidTr="00412C77">
        <w:trPr>
          <w:jc w:val="center"/>
        </w:trPr>
        <w:tc>
          <w:tcPr>
            <w:tcW w:w="4899" w:type="dxa"/>
          </w:tcPr>
          <w:p w14:paraId="637B0EA7" w14:textId="77777777" w:rsidR="006A7B58" w:rsidRPr="006A7B58" w:rsidRDefault="006A7B58" w:rsidP="00412C77">
            <w:pPr>
              <w:rPr>
                <w:rFonts w:ascii="Arial" w:hAnsi="Arial" w:cs="Arial"/>
                <w:szCs w:val="20"/>
              </w:rPr>
            </w:pPr>
            <w:r w:rsidRPr="006A7B58">
              <w:rPr>
                <w:rFonts w:ascii="Arial" w:eastAsia="FS Me" w:hAnsi="Arial" w:cs="Arial"/>
                <w:szCs w:val="20"/>
              </w:rPr>
              <w:t>MIS teams/quality teams/head of departments to conduct sample audits to ensure consistency of evidence provided for support sessions and to highlight any training requirements and best practice examples</w:t>
            </w:r>
          </w:p>
        </w:tc>
        <w:tc>
          <w:tcPr>
            <w:tcW w:w="1475" w:type="dxa"/>
          </w:tcPr>
          <w:p w14:paraId="02EDF709" w14:textId="77777777" w:rsidR="006A7B58" w:rsidRPr="006A7B58" w:rsidRDefault="006A7B58" w:rsidP="00412C77">
            <w:pPr>
              <w:rPr>
                <w:rFonts w:ascii="Arial" w:hAnsi="Arial" w:cs="Arial"/>
                <w:szCs w:val="20"/>
              </w:rPr>
            </w:pPr>
            <w:r w:rsidRPr="006A7B58">
              <w:rPr>
                <w:rFonts w:ascii="Arial" w:eastAsia="FS Me" w:hAnsi="Arial" w:cs="Arial"/>
                <w:szCs w:val="20"/>
              </w:rPr>
              <w:t>Ongoing -monthly</w:t>
            </w:r>
          </w:p>
        </w:tc>
        <w:tc>
          <w:tcPr>
            <w:tcW w:w="1502" w:type="dxa"/>
          </w:tcPr>
          <w:p w14:paraId="7E2AC9FD" w14:textId="77777777" w:rsidR="006A7B58" w:rsidRPr="006A7B58" w:rsidRDefault="006A7B58" w:rsidP="00412C77">
            <w:pPr>
              <w:rPr>
                <w:rFonts w:ascii="Arial" w:hAnsi="Arial" w:cs="Arial"/>
                <w:szCs w:val="20"/>
              </w:rPr>
            </w:pPr>
            <w:r w:rsidRPr="006A7B58">
              <w:rPr>
                <w:rFonts w:ascii="Arial" w:eastAsia="FS Me" w:hAnsi="Arial" w:cs="Arial"/>
                <w:szCs w:val="20"/>
              </w:rPr>
              <w:t>MIS Representative &amp; Project Manager</w:t>
            </w:r>
          </w:p>
        </w:tc>
        <w:tc>
          <w:tcPr>
            <w:tcW w:w="2510" w:type="dxa"/>
            <w:gridSpan w:val="2"/>
          </w:tcPr>
          <w:p w14:paraId="4A93F82E" w14:textId="77777777" w:rsidR="006A7B58" w:rsidRPr="006A7B58" w:rsidRDefault="006A7B58" w:rsidP="00412C77">
            <w:pPr>
              <w:rPr>
                <w:rFonts w:ascii="Arial" w:hAnsi="Arial" w:cs="Arial"/>
              </w:rPr>
            </w:pPr>
          </w:p>
        </w:tc>
      </w:tr>
    </w:tbl>
    <w:p w14:paraId="35E41895" w14:textId="77777777" w:rsidR="006A7B58" w:rsidRPr="006A7B58" w:rsidRDefault="006A7B58" w:rsidP="006A7B58">
      <w:pPr>
        <w:spacing w:after="160" w:line="259" w:lineRule="auto"/>
        <w:rPr>
          <w:rFonts w:ascii="Arial" w:hAnsi="Arial" w:cs="Arial"/>
        </w:rPr>
      </w:pPr>
    </w:p>
    <w:p w14:paraId="0A8FDE07" w14:textId="77777777" w:rsidR="006A7B58" w:rsidRPr="006A7B58" w:rsidRDefault="006A7B58" w:rsidP="006A7B58">
      <w:pPr>
        <w:ind w:right="2"/>
        <w:rPr>
          <w:rStyle w:val="Strong"/>
          <w:rFonts w:ascii="Arial" w:hAnsi="Arial" w:cs="Arial"/>
        </w:rPr>
      </w:pPr>
      <w:r w:rsidRPr="006A7B58">
        <w:rPr>
          <w:rStyle w:val="Strong"/>
          <w:rFonts w:ascii="Arial" w:hAnsi="Arial" w:cs="Arial"/>
        </w:rPr>
        <w:t>Continual process (for new staff members)</w:t>
      </w:r>
    </w:p>
    <w:p w14:paraId="4C457A79" w14:textId="77777777" w:rsidR="006A7B58" w:rsidRPr="006A7B58" w:rsidRDefault="006A7B58" w:rsidP="006A7B58">
      <w:pPr>
        <w:pStyle w:val="ListParagraph"/>
        <w:numPr>
          <w:ilvl w:val="0"/>
          <w:numId w:val="15"/>
        </w:numPr>
        <w:spacing w:line="288" w:lineRule="auto"/>
        <w:ind w:right="2"/>
        <w:rPr>
          <w:rStyle w:val="BookTitle"/>
          <w:rFonts w:ascii="Arial" w:hAnsi="Arial" w:cs="Arial"/>
          <w:b/>
          <w:bCs w:val="0"/>
          <w:color w:val="auto"/>
        </w:rPr>
      </w:pPr>
      <w:r w:rsidRPr="006A7B58">
        <w:rPr>
          <w:rStyle w:val="BookTitle"/>
          <w:rFonts w:ascii="Arial" w:hAnsi="Arial" w:cs="Arial"/>
          <w:color w:val="auto"/>
        </w:rPr>
        <w:t>How do you normally communicate with Administrators &amp; MIS Teams?</w:t>
      </w:r>
    </w:p>
    <w:p w14:paraId="20785C2F" w14:textId="77777777" w:rsidR="006A7B58" w:rsidRPr="006A7B58" w:rsidRDefault="006A7B58" w:rsidP="006A7B58">
      <w:pPr>
        <w:pStyle w:val="ListParagraph"/>
        <w:numPr>
          <w:ilvl w:val="2"/>
          <w:numId w:val="15"/>
        </w:numPr>
        <w:spacing w:line="288" w:lineRule="auto"/>
        <w:ind w:right="2"/>
        <w:rPr>
          <w:rStyle w:val="BookTitle"/>
          <w:rFonts w:ascii="Arial" w:hAnsi="Arial" w:cs="Arial"/>
          <w:b/>
          <w:bCs w:val="0"/>
          <w:color w:val="auto"/>
        </w:rPr>
      </w:pPr>
      <w:r w:rsidRPr="006A7B58">
        <w:rPr>
          <w:rStyle w:val="BookTitle"/>
          <w:rFonts w:ascii="Arial" w:hAnsi="Arial" w:cs="Arial"/>
          <w:color w:val="auto"/>
        </w:rPr>
        <w:t>Induction plan</w:t>
      </w:r>
    </w:p>
    <w:p w14:paraId="447543F3" w14:textId="77777777" w:rsidR="006A7B58" w:rsidRPr="006A7B58" w:rsidRDefault="006A7B58" w:rsidP="006A7B58">
      <w:pPr>
        <w:pStyle w:val="ListParagraph"/>
        <w:numPr>
          <w:ilvl w:val="0"/>
          <w:numId w:val="15"/>
        </w:numPr>
        <w:spacing w:line="288" w:lineRule="auto"/>
        <w:ind w:right="2"/>
        <w:rPr>
          <w:rStyle w:val="BookTitle"/>
          <w:rFonts w:ascii="Arial" w:hAnsi="Arial" w:cs="Arial"/>
          <w:b/>
          <w:bCs w:val="0"/>
          <w:color w:val="auto"/>
        </w:rPr>
      </w:pPr>
      <w:r w:rsidRPr="006A7B58">
        <w:rPr>
          <w:rStyle w:val="BookTitle"/>
          <w:rFonts w:ascii="Arial" w:hAnsi="Arial" w:cs="Arial"/>
          <w:color w:val="auto"/>
        </w:rPr>
        <w:t>What are the benefits of Cognassist for Administrators &amp; MIS Teams?</w:t>
      </w:r>
    </w:p>
    <w:p w14:paraId="61BCA90D" w14:textId="77777777" w:rsidR="006A7B58" w:rsidRPr="006A7B58" w:rsidRDefault="006A7B58" w:rsidP="006A7B58">
      <w:pPr>
        <w:pStyle w:val="ListParagraph"/>
        <w:numPr>
          <w:ilvl w:val="2"/>
          <w:numId w:val="15"/>
        </w:numPr>
        <w:spacing w:line="288" w:lineRule="auto"/>
        <w:ind w:right="2"/>
        <w:rPr>
          <w:rStyle w:val="BookTitle"/>
          <w:rFonts w:ascii="Arial" w:hAnsi="Arial" w:cs="Arial"/>
          <w:b/>
          <w:bCs w:val="0"/>
          <w:color w:val="auto"/>
        </w:rPr>
      </w:pPr>
      <w:r w:rsidRPr="006A7B58">
        <w:rPr>
          <w:rStyle w:val="BookTitle"/>
          <w:rFonts w:ascii="Arial" w:hAnsi="Arial" w:cs="Arial"/>
          <w:color w:val="auto"/>
        </w:rPr>
        <w:t>As above</w:t>
      </w:r>
    </w:p>
    <w:p w14:paraId="1DAE4785" w14:textId="77777777" w:rsidR="006A7B58" w:rsidRPr="006A7B58" w:rsidRDefault="006A7B58" w:rsidP="006A7B58">
      <w:pPr>
        <w:pStyle w:val="ListParagraph"/>
        <w:numPr>
          <w:ilvl w:val="0"/>
          <w:numId w:val="15"/>
        </w:numPr>
        <w:spacing w:line="288" w:lineRule="auto"/>
        <w:ind w:right="2"/>
        <w:rPr>
          <w:rStyle w:val="BookTitle"/>
          <w:rFonts w:ascii="Arial" w:hAnsi="Arial" w:cs="Arial"/>
          <w:b/>
          <w:bCs w:val="0"/>
          <w:color w:val="auto"/>
        </w:rPr>
      </w:pPr>
      <w:r w:rsidRPr="006A7B58">
        <w:rPr>
          <w:rStyle w:val="BookTitle"/>
          <w:rFonts w:ascii="Arial" w:hAnsi="Arial" w:cs="Arial"/>
          <w:color w:val="auto"/>
        </w:rPr>
        <w:t>What do Administrators &amp; MIS Teams have to fear from the introduction of Cognassist?</w:t>
      </w:r>
    </w:p>
    <w:p w14:paraId="41FA6D18" w14:textId="77777777" w:rsidR="006A7B58" w:rsidRPr="006A7B58" w:rsidRDefault="006A7B58" w:rsidP="006A7B58">
      <w:pPr>
        <w:pStyle w:val="ListParagraph"/>
        <w:numPr>
          <w:ilvl w:val="2"/>
          <w:numId w:val="15"/>
        </w:numPr>
        <w:spacing w:line="288" w:lineRule="auto"/>
        <w:ind w:right="2"/>
        <w:rPr>
          <w:rStyle w:val="BookTitle"/>
          <w:rFonts w:ascii="Arial" w:hAnsi="Arial" w:cs="Arial"/>
          <w:b/>
          <w:bCs w:val="0"/>
          <w:color w:val="auto"/>
        </w:rPr>
      </w:pPr>
      <w:r w:rsidRPr="006A7B58">
        <w:rPr>
          <w:rStyle w:val="BookTitle"/>
          <w:rFonts w:ascii="Arial" w:hAnsi="Arial" w:cs="Arial"/>
          <w:color w:val="auto"/>
        </w:rPr>
        <w:t>As above</w:t>
      </w:r>
    </w:p>
    <w:p w14:paraId="3F37F8E7" w14:textId="77777777" w:rsidR="006A7B58" w:rsidRPr="006A7B58" w:rsidRDefault="006A7B58" w:rsidP="006A7B58">
      <w:pPr>
        <w:pStyle w:val="ListParagraph"/>
        <w:numPr>
          <w:ilvl w:val="0"/>
          <w:numId w:val="15"/>
        </w:numPr>
        <w:spacing w:line="288" w:lineRule="auto"/>
        <w:ind w:right="2"/>
        <w:rPr>
          <w:rStyle w:val="BookTitle"/>
          <w:rFonts w:ascii="Arial" w:hAnsi="Arial" w:cs="Arial"/>
          <w:b/>
          <w:bCs w:val="0"/>
          <w:color w:val="auto"/>
        </w:rPr>
      </w:pPr>
      <w:r w:rsidRPr="006A7B58">
        <w:rPr>
          <w:rStyle w:val="BookTitle"/>
          <w:rFonts w:ascii="Arial" w:hAnsi="Arial" w:cs="Arial"/>
          <w:color w:val="auto"/>
        </w:rPr>
        <w:lastRenderedPageBreak/>
        <w:t>How will communication continue with Administrators &amp; MIS Teams on an ongoing basis?</w:t>
      </w:r>
    </w:p>
    <w:p w14:paraId="61547ED2" w14:textId="77777777" w:rsidR="006A7B58" w:rsidRPr="006A7B58" w:rsidRDefault="006A7B58" w:rsidP="006A7B58">
      <w:pPr>
        <w:pStyle w:val="ListParagraph"/>
        <w:numPr>
          <w:ilvl w:val="2"/>
          <w:numId w:val="15"/>
        </w:numPr>
        <w:spacing w:line="288" w:lineRule="auto"/>
        <w:ind w:right="2"/>
        <w:rPr>
          <w:rStyle w:val="BookTitle"/>
          <w:rFonts w:ascii="Arial" w:hAnsi="Arial" w:cs="Arial"/>
          <w:b/>
          <w:bCs w:val="0"/>
          <w:color w:val="auto"/>
        </w:rPr>
      </w:pPr>
      <w:r w:rsidRPr="006A7B58">
        <w:rPr>
          <w:rStyle w:val="BookTitle"/>
          <w:rFonts w:ascii="Arial" w:hAnsi="Arial" w:cs="Arial"/>
          <w:color w:val="auto"/>
        </w:rPr>
        <w:t>As above</w:t>
      </w:r>
    </w:p>
    <w:tbl>
      <w:tblPr>
        <w:tblStyle w:val="TableGrid"/>
        <w:tblW w:w="10060" w:type="dxa"/>
        <w:tblLook w:val="04A0" w:firstRow="1" w:lastRow="0" w:firstColumn="1" w:lastColumn="0" w:noHBand="0" w:noVBand="1"/>
      </w:tblPr>
      <w:tblGrid>
        <w:gridCol w:w="4654"/>
        <w:gridCol w:w="1415"/>
        <w:gridCol w:w="1448"/>
        <w:gridCol w:w="2543"/>
      </w:tblGrid>
      <w:tr w:rsidR="006A7B58" w:rsidRPr="006A7B58" w14:paraId="21843F1E" w14:textId="77777777" w:rsidTr="00412C77">
        <w:tc>
          <w:tcPr>
            <w:tcW w:w="4654" w:type="dxa"/>
          </w:tcPr>
          <w:p w14:paraId="01923461" w14:textId="77777777" w:rsidR="006A7B58" w:rsidRPr="006A7B58" w:rsidRDefault="006A7B58" w:rsidP="00412C77">
            <w:pPr>
              <w:rPr>
                <w:rFonts w:ascii="Arial" w:hAnsi="Arial" w:cs="Arial"/>
                <w:b/>
                <w:bCs/>
              </w:rPr>
            </w:pPr>
            <w:r w:rsidRPr="006A7B58">
              <w:rPr>
                <w:rFonts w:ascii="Arial" w:hAnsi="Arial" w:cs="Arial"/>
                <w:b/>
                <w:bCs/>
              </w:rPr>
              <w:t>Communication</w:t>
            </w:r>
          </w:p>
        </w:tc>
        <w:tc>
          <w:tcPr>
            <w:tcW w:w="1415" w:type="dxa"/>
          </w:tcPr>
          <w:p w14:paraId="60F02AE7" w14:textId="77777777" w:rsidR="006A7B58" w:rsidRPr="006A7B58" w:rsidRDefault="006A7B58" w:rsidP="00412C77">
            <w:pPr>
              <w:rPr>
                <w:rFonts w:ascii="Arial" w:hAnsi="Arial" w:cs="Arial"/>
                <w:b/>
                <w:bCs/>
              </w:rPr>
            </w:pPr>
            <w:r w:rsidRPr="006A7B58">
              <w:rPr>
                <w:rFonts w:ascii="Arial" w:hAnsi="Arial" w:cs="Arial"/>
                <w:b/>
                <w:bCs/>
              </w:rPr>
              <w:t>When</w:t>
            </w:r>
          </w:p>
        </w:tc>
        <w:tc>
          <w:tcPr>
            <w:tcW w:w="1448" w:type="dxa"/>
          </w:tcPr>
          <w:p w14:paraId="78AACC90" w14:textId="77777777" w:rsidR="006A7B58" w:rsidRPr="006A7B58" w:rsidRDefault="006A7B58" w:rsidP="00412C77">
            <w:pPr>
              <w:rPr>
                <w:rFonts w:ascii="Arial" w:hAnsi="Arial" w:cs="Arial"/>
                <w:b/>
                <w:bCs/>
              </w:rPr>
            </w:pPr>
            <w:r w:rsidRPr="006A7B58">
              <w:rPr>
                <w:rFonts w:ascii="Arial" w:hAnsi="Arial" w:cs="Arial"/>
                <w:b/>
                <w:bCs/>
              </w:rPr>
              <w:t>Actioned by</w:t>
            </w:r>
          </w:p>
        </w:tc>
        <w:tc>
          <w:tcPr>
            <w:tcW w:w="2543" w:type="dxa"/>
          </w:tcPr>
          <w:p w14:paraId="4B76A427" w14:textId="77777777" w:rsidR="006A7B58" w:rsidRPr="006A7B58" w:rsidRDefault="006A7B58" w:rsidP="00412C77">
            <w:pPr>
              <w:rPr>
                <w:rFonts w:ascii="Arial" w:hAnsi="Arial" w:cs="Arial"/>
                <w:b/>
                <w:bCs/>
              </w:rPr>
            </w:pPr>
            <w:r w:rsidRPr="006A7B58">
              <w:rPr>
                <w:rFonts w:ascii="Arial" w:hAnsi="Arial" w:cs="Arial"/>
                <w:b/>
                <w:bCs/>
              </w:rPr>
              <w:t>Completed</w:t>
            </w:r>
          </w:p>
        </w:tc>
      </w:tr>
      <w:tr w:rsidR="006A7B58" w:rsidRPr="006A7B58" w14:paraId="1AD6318B" w14:textId="77777777" w:rsidTr="00412C77">
        <w:tc>
          <w:tcPr>
            <w:tcW w:w="4654" w:type="dxa"/>
          </w:tcPr>
          <w:p w14:paraId="6976184B" w14:textId="77777777" w:rsidR="006A7B58" w:rsidRPr="006A7B58" w:rsidRDefault="006A7B58" w:rsidP="00412C77">
            <w:pPr>
              <w:rPr>
                <w:rFonts w:ascii="Arial" w:hAnsi="Arial" w:cs="Arial"/>
              </w:rPr>
            </w:pPr>
            <w:r w:rsidRPr="006A7B58">
              <w:rPr>
                <w:rFonts w:ascii="Arial" w:hAnsi="Arial" w:cs="Arial"/>
              </w:rPr>
              <w:t>Inclusion in induction plan</w:t>
            </w:r>
          </w:p>
        </w:tc>
        <w:tc>
          <w:tcPr>
            <w:tcW w:w="1415" w:type="dxa"/>
          </w:tcPr>
          <w:p w14:paraId="728EF080" w14:textId="77777777" w:rsidR="006A7B58" w:rsidRPr="006A7B58" w:rsidRDefault="006A7B58" w:rsidP="00412C77">
            <w:pPr>
              <w:rPr>
                <w:rFonts w:ascii="Arial" w:hAnsi="Arial" w:cs="Arial"/>
              </w:rPr>
            </w:pPr>
            <w:r w:rsidRPr="006A7B58">
              <w:rPr>
                <w:rFonts w:ascii="Arial" w:hAnsi="Arial" w:cs="Arial"/>
              </w:rPr>
              <w:t>On start</w:t>
            </w:r>
          </w:p>
        </w:tc>
        <w:tc>
          <w:tcPr>
            <w:tcW w:w="1448" w:type="dxa"/>
          </w:tcPr>
          <w:p w14:paraId="70AD56FB" w14:textId="77777777" w:rsidR="006A7B58" w:rsidRPr="006A7B58" w:rsidRDefault="006A7B58" w:rsidP="00412C77">
            <w:pPr>
              <w:rPr>
                <w:rFonts w:ascii="Arial" w:hAnsi="Arial" w:cs="Arial"/>
              </w:rPr>
            </w:pPr>
            <w:r w:rsidRPr="006A7B58">
              <w:rPr>
                <w:rFonts w:ascii="Arial" w:hAnsi="Arial" w:cs="Arial"/>
              </w:rPr>
              <w:t>Manager/ HR</w:t>
            </w:r>
          </w:p>
        </w:tc>
        <w:tc>
          <w:tcPr>
            <w:tcW w:w="2543" w:type="dxa"/>
          </w:tcPr>
          <w:p w14:paraId="44EEDE62" w14:textId="77777777" w:rsidR="006A7B58" w:rsidRPr="006A7B58" w:rsidRDefault="006A7B58" w:rsidP="00412C77">
            <w:pPr>
              <w:rPr>
                <w:rFonts w:ascii="Arial" w:hAnsi="Arial" w:cs="Arial"/>
              </w:rPr>
            </w:pPr>
          </w:p>
        </w:tc>
      </w:tr>
      <w:tr w:rsidR="006A7B58" w:rsidRPr="006A7B58" w14:paraId="5B7A2E12" w14:textId="77777777" w:rsidTr="00412C77">
        <w:tc>
          <w:tcPr>
            <w:tcW w:w="4654" w:type="dxa"/>
          </w:tcPr>
          <w:p w14:paraId="2637501A" w14:textId="77777777" w:rsidR="006A7B58" w:rsidRPr="006A7B58" w:rsidRDefault="006A7B58" w:rsidP="00412C77">
            <w:pPr>
              <w:rPr>
                <w:rFonts w:ascii="Arial" w:hAnsi="Arial" w:cs="Arial"/>
              </w:rPr>
            </w:pPr>
            <w:r w:rsidRPr="006A7B58">
              <w:rPr>
                <w:rFonts w:ascii="Arial" w:hAnsi="Arial" w:cs="Arial"/>
              </w:rPr>
              <w:t>Enrolment in generic training sessions provided by Cognassist</w:t>
            </w:r>
          </w:p>
        </w:tc>
        <w:tc>
          <w:tcPr>
            <w:tcW w:w="1415" w:type="dxa"/>
          </w:tcPr>
          <w:p w14:paraId="3308CE89" w14:textId="77777777" w:rsidR="006A7B58" w:rsidRPr="006A7B58" w:rsidRDefault="006A7B58" w:rsidP="00412C77">
            <w:pPr>
              <w:rPr>
                <w:rFonts w:ascii="Arial" w:hAnsi="Arial" w:cs="Arial"/>
              </w:rPr>
            </w:pPr>
            <w:r w:rsidRPr="006A7B58">
              <w:rPr>
                <w:rFonts w:ascii="Arial" w:hAnsi="Arial" w:cs="Arial"/>
              </w:rPr>
              <w:t>On start</w:t>
            </w:r>
          </w:p>
        </w:tc>
        <w:tc>
          <w:tcPr>
            <w:tcW w:w="1448" w:type="dxa"/>
          </w:tcPr>
          <w:p w14:paraId="73E8367B" w14:textId="77777777" w:rsidR="006A7B58" w:rsidRPr="006A7B58" w:rsidRDefault="006A7B58" w:rsidP="00412C77">
            <w:pPr>
              <w:rPr>
                <w:rFonts w:ascii="Arial" w:hAnsi="Arial" w:cs="Arial"/>
              </w:rPr>
            </w:pPr>
            <w:r w:rsidRPr="006A7B58">
              <w:rPr>
                <w:rFonts w:ascii="Arial" w:hAnsi="Arial" w:cs="Arial"/>
              </w:rPr>
              <w:t>Manager/ HR</w:t>
            </w:r>
          </w:p>
        </w:tc>
        <w:tc>
          <w:tcPr>
            <w:tcW w:w="2543" w:type="dxa"/>
          </w:tcPr>
          <w:p w14:paraId="2E7F0F49" w14:textId="77777777" w:rsidR="006A7B58" w:rsidRPr="006A7B58" w:rsidRDefault="006A7B58" w:rsidP="00412C77">
            <w:pPr>
              <w:rPr>
                <w:rFonts w:ascii="Arial" w:hAnsi="Arial" w:cs="Arial"/>
              </w:rPr>
            </w:pPr>
          </w:p>
        </w:tc>
      </w:tr>
      <w:tr w:rsidR="006A7B58" w:rsidRPr="006A7B58" w14:paraId="1FE76C28" w14:textId="77777777" w:rsidTr="00412C77">
        <w:tc>
          <w:tcPr>
            <w:tcW w:w="4654" w:type="dxa"/>
          </w:tcPr>
          <w:p w14:paraId="79465E79" w14:textId="77777777" w:rsidR="006A7B58" w:rsidRPr="006A7B58" w:rsidRDefault="006A7B58" w:rsidP="00412C77">
            <w:pPr>
              <w:rPr>
                <w:rFonts w:ascii="Arial" w:hAnsi="Arial" w:cs="Arial"/>
              </w:rPr>
            </w:pPr>
            <w:r w:rsidRPr="006A7B58">
              <w:rPr>
                <w:rFonts w:ascii="Arial" w:hAnsi="Arial" w:cs="Arial"/>
              </w:rPr>
              <w:t>Provide hand over of any learners already on the platform moving from a previous tutor</w:t>
            </w:r>
          </w:p>
        </w:tc>
        <w:tc>
          <w:tcPr>
            <w:tcW w:w="1415" w:type="dxa"/>
          </w:tcPr>
          <w:p w14:paraId="1BA3446A" w14:textId="77777777" w:rsidR="006A7B58" w:rsidRPr="006A7B58" w:rsidRDefault="006A7B58" w:rsidP="00412C77">
            <w:pPr>
              <w:rPr>
                <w:rFonts w:ascii="Arial" w:hAnsi="Arial" w:cs="Arial"/>
              </w:rPr>
            </w:pPr>
            <w:r w:rsidRPr="006A7B58">
              <w:rPr>
                <w:rFonts w:ascii="Arial" w:hAnsi="Arial" w:cs="Arial"/>
              </w:rPr>
              <w:t>As soon as given caseload</w:t>
            </w:r>
          </w:p>
        </w:tc>
        <w:tc>
          <w:tcPr>
            <w:tcW w:w="1448" w:type="dxa"/>
          </w:tcPr>
          <w:p w14:paraId="6184651B" w14:textId="77777777" w:rsidR="006A7B58" w:rsidRPr="006A7B58" w:rsidRDefault="006A7B58" w:rsidP="00412C77">
            <w:pPr>
              <w:rPr>
                <w:rFonts w:ascii="Arial" w:hAnsi="Arial" w:cs="Arial"/>
              </w:rPr>
            </w:pPr>
            <w:r w:rsidRPr="006A7B58">
              <w:rPr>
                <w:rFonts w:ascii="Arial" w:hAnsi="Arial" w:cs="Arial"/>
              </w:rPr>
              <w:t>Manager</w:t>
            </w:r>
          </w:p>
        </w:tc>
        <w:tc>
          <w:tcPr>
            <w:tcW w:w="2543" w:type="dxa"/>
          </w:tcPr>
          <w:p w14:paraId="2F27AB67" w14:textId="77777777" w:rsidR="006A7B58" w:rsidRPr="006A7B58" w:rsidRDefault="006A7B58" w:rsidP="00412C77">
            <w:pPr>
              <w:rPr>
                <w:rFonts w:ascii="Arial" w:hAnsi="Arial" w:cs="Arial"/>
              </w:rPr>
            </w:pPr>
          </w:p>
        </w:tc>
      </w:tr>
    </w:tbl>
    <w:p w14:paraId="0C2CF6ED" w14:textId="77777777" w:rsidR="006A7B58" w:rsidRPr="006A7B58" w:rsidRDefault="006A7B58" w:rsidP="006A7B58">
      <w:pPr>
        <w:spacing w:before="240"/>
        <w:ind w:right="2"/>
        <w:rPr>
          <w:rStyle w:val="Strong"/>
          <w:rFonts w:ascii="Arial" w:hAnsi="Arial" w:cs="Arial"/>
        </w:rPr>
      </w:pPr>
      <w:r w:rsidRPr="006A7B58">
        <w:rPr>
          <w:rStyle w:val="Strong"/>
          <w:rFonts w:ascii="Arial" w:hAnsi="Arial" w:cs="Arial"/>
        </w:rPr>
        <w:t>Communication content</w:t>
      </w:r>
    </w:p>
    <w:p w14:paraId="3409A502" w14:textId="77777777" w:rsidR="006A7B58" w:rsidRPr="006A7B58" w:rsidRDefault="006A7B58" w:rsidP="006A7B58">
      <w:pPr>
        <w:spacing w:before="240"/>
        <w:ind w:right="2"/>
        <w:rPr>
          <w:rFonts w:ascii="Arial" w:hAnsi="Arial" w:cs="Arial"/>
          <w:u w:val="single"/>
        </w:rPr>
      </w:pPr>
      <w:r w:rsidRPr="006A7B58">
        <w:rPr>
          <w:rFonts w:ascii="Arial" w:hAnsi="Arial" w:cs="Arial"/>
          <w:u w:val="single"/>
        </w:rPr>
        <w:t>Email</w:t>
      </w:r>
    </w:p>
    <w:p w14:paraId="710C1F6E" w14:textId="77777777" w:rsidR="006A7B58" w:rsidRPr="006A7B58" w:rsidRDefault="006A7B58" w:rsidP="006A7B58">
      <w:pPr>
        <w:spacing w:before="240"/>
        <w:ind w:right="2"/>
        <w:rPr>
          <w:rFonts w:ascii="Arial" w:hAnsi="Arial" w:cs="Arial"/>
        </w:rPr>
      </w:pPr>
      <w:r w:rsidRPr="006A7B58">
        <w:rPr>
          <w:rFonts w:ascii="Arial" w:hAnsi="Arial" w:cs="Arial"/>
        </w:rPr>
        <w:t xml:space="preserve">To further improve attainment and completion rates, and better support our learners, [COMPANY NAME] is investing in a new tool called Cognassist. </w:t>
      </w:r>
    </w:p>
    <w:p w14:paraId="791EB9C4" w14:textId="77777777" w:rsidR="006A7B58" w:rsidRPr="006A7B58" w:rsidRDefault="006A7B58" w:rsidP="006A7B58">
      <w:pPr>
        <w:spacing w:before="240"/>
        <w:ind w:right="2"/>
        <w:rPr>
          <w:rFonts w:ascii="Arial" w:hAnsi="Arial" w:cs="Arial"/>
        </w:rPr>
      </w:pPr>
      <w:r w:rsidRPr="006A7B58">
        <w:rPr>
          <w:rFonts w:ascii="Arial" w:hAnsi="Arial" w:cs="Arial"/>
        </w:rPr>
        <w:t xml:space="preserve">Cognassist provides neurodiversity assessment and </w:t>
      </w:r>
      <w:proofErr w:type="spellStart"/>
      <w:r w:rsidRPr="006A7B58">
        <w:rPr>
          <w:rFonts w:ascii="Arial" w:hAnsi="Arial" w:cs="Arial"/>
        </w:rPr>
        <w:t>personalised</w:t>
      </w:r>
      <w:proofErr w:type="spellEnd"/>
      <w:r w:rsidRPr="006A7B58">
        <w:rPr>
          <w:rFonts w:ascii="Arial" w:hAnsi="Arial" w:cs="Arial"/>
        </w:rPr>
        <w:t xml:space="preserve"> learning strategies for learners with additional needs. </w:t>
      </w:r>
    </w:p>
    <w:p w14:paraId="2AC98951" w14:textId="77777777" w:rsidR="006A7B58" w:rsidRPr="006A7B58" w:rsidRDefault="006A7B58" w:rsidP="006A7B58">
      <w:pPr>
        <w:spacing w:before="240"/>
        <w:ind w:right="2"/>
        <w:rPr>
          <w:rFonts w:ascii="Arial" w:hAnsi="Arial" w:cs="Arial"/>
        </w:rPr>
      </w:pPr>
      <w:r w:rsidRPr="006A7B58">
        <w:rPr>
          <w:rFonts w:ascii="Arial" w:hAnsi="Arial" w:cs="Arial"/>
        </w:rPr>
        <w:t xml:space="preserve">Cognassist will also make your job easier by allowing you greater control of learner data, a simpler process for claiming LSF and improving audit processes. </w:t>
      </w:r>
    </w:p>
    <w:p w14:paraId="10A5BEAC" w14:textId="77777777" w:rsidR="006A7B58" w:rsidRPr="006A7B58" w:rsidRDefault="006A7B58" w:rsidP="006A7B58">
      <w:pPr>
        <w:spacing w:before="240"/>
        <w:ind w:right="2"/>
        <w:rPr>
          <w:rFonts w:ascii="Arial" w:hAnsi="Arial" w:cs="Arial"/>
        </w:rPr>
      </w:pPr>
      <w:r w:rsidRPr="006A7B58">
        <w:rPr>
          <w:rFonts w:ascii="Arial" w:hAnsi="Arial" w:cs="Arial"/>
        </w:rPr>
        <w:t>You will be invited to a training session on [DATE]. Attendance is compulsory to ensure we are making best use of the platform. You will also receive access to the DEMO platform, which will allow you to experience the assessment yourselves. Review of your Cognassist engagement and evidencing will also form part of your 1-to-1s and be measured through KPIs.</w:t>
      </w:r>
    </w:p>
    <w:p w14:paraId="41908295" w14:textId="77777777" w:rsidR="006A7B58" w:rsidRPr="006A7B58" w:rsidRDefault="006A7B58" w:rsidP="006A7B58">
      <w:pPr>
        <w:spacing w:before="240"/>
        <w:ind w:right="2"/>
        <w:rPr>
          <w:rFonts w:ascii="Arial" w:hAnsi="Arial" w:cs="Arial"/>
        </w:rPr>
      </w:pPr>
      <w:r w:rsidRPr="006A7B58">
        <w:rPr>
          <w:rFonts w:ascii="Arial" w:hAnsi="Arial" w:cs="Arial"/>
        </w:rPr>
        <w:t>I am eagerly anticipating the results this will deliver in further supporting our learners.</w:t>
      </w:r>
    </w:p>
    <w:p w14:paraId="5FEE6D83" w14:textId="77777777" w:rsidR="006A7B58" w:rsidRPr="006A7B58" w:rsidRDefault="006A7B58" w:rsidP="006A7B58">
      <w:pPr>
        <w:spacing w:before="240"/>
        <w:ind w:right="2"/>
        <w:rPr>
          <w:rStyle w:val="Strong"/>
          <w:rFonts w:ascii="Arial" w:hAnsi="Arial" w:cs="Arial"/>
          <w:b w:val="0"/>
          <w:bCs w:val="0"/>
          <w:color w:val="auto"/>
        </w:rPr>
      </w:pPr>
      <w:r w:rsidRPr="006A7B58">
        <w:rPr>
          <w:rFonts w:ascii="Arial" w:hAnsi="Arial" w:cs="Arial"/>
        </w:rPr>
        <w:t xml:space="preserve">Please do reach out if you have any questions. </w:t>
      </w:r>
    </w:p>
    <w:p w14:paraId="58EC1D32" w14:textId="77777777" w:rsidR="006A7B58" w:rsidRPr="006A7B58" w:rsidRDefault="006A7B58" w:rsidP="006A7B58">
      <w:pPr>
        <w:spacing w:before="240"/>
        <w:ind w:right="2"/>
        <w:rPr>
          <w:rFonts w:ascii="Arial" w:hAnsi="Arial" w:cs="Arial"/>
          <w:u w:val="single"/>
        </w:rPr>
      </w:pPr>
      <w:r w:rsidRPr="006A7B58">
        <w:rPr>
          <w:rFonts w:ascii="Arial" w:hAnsi="Arial" w:cs="Arial"/>
          <w:u w:val="single"/>
        </w:rPr>
        <w:lastRenderedPageBreak/>
        <w:t>Email - reminder</w:t>
      </w:r>
    </w:p>
    <w:p w14:paraId="7528E280" w14:textId="77777777" w:rsidR="006A7B58" w:rsidRPr="006A7B58" w:rsidRDefault="006A7B58" w:rsidP="006A7B58">
      <w:pPr>
        <w:spacing w:before="240"/>
        <w:ind w:right="2"/>
        <w:rPr>
          <w:rFonts w:ascii="Arial" w:hAnsi="Arial" w:cs="Arial"/>
        </w:rPr>
      </w:pPr>
      <w:r w:rsidRPr="006A7B58">
        <w:rPr>
          <w:rFonts w:ascii="Arial" w:hAnsi="Arial" w:cs="Arial"/>
        </w:rPr>
        <w:t xml:space="preserve">As a reminder, we will be implementing Cognassist on [DATE] to further support our </w:t>
      </w:r>
      <w:proofErr w:type="gramStart"/>
      <w:r w:rsidRPr="006A7B58">
        <w:rPr>
          <w:rFonts w:ascii="Arial" w:hAnsi="Arial" w:cs="Arial"/>
        </w:rPr>
        <w:t>learners, and</w:t>
      </w:r>
      <w:proofErr w:type="gramEnd"/>
      <w:r w:rsidRPr="006A7B58">
        <w:rPr>
          <w:rFonts w:ascii="Arial" w:hAnsi="Arial" w:cs="Arial"/>
        </w:rPr>
        <w:t xml:space="preserve"> increase attainment and completion rates. Cognassist will also make your job easier by allowing you greater control of learner data, a simpler process for claiming LSF and improving audit processes. </w:t>
      </w:r>
    </w:p>
    <w:p w14:paraId="3C863273" w14:textId="77777777" w:rsidR="006A7B58" w:rsidRPr="006A7B58" w:rsidRDefault="006A7B58" w:rsidP="006A7B58">
      <w:pPr>
        <w:spacing w:before="240"/>
        <w:ind w:right="2"/>
        <w:rPr>
          <w:rFonts w:ascii="Arial" w:hAnsi="Arial" w:cs="Arial"/>
        </w:rPr>
      </w:pPr>
      <w:r w:rsidRPr="006A7B58">
        <w:rPr>
          <w:rFonts w:ascii="Arial" w:hAnsi="Arial" w:cs="Arial"/>
        </w:rPr>
        <w:t>Please ensure you attend the training session on [DATE].</w:t>
      </w:r>
    </w:p>
    <w:p w14:paraId="034A39A0" w14:textId="77777777" w:rsidR="006A7B58" w:rsidRPr="006A7B58" w:rsidRDefault="006A7B58" w:rsidP="006A7B58">
      <w:pPr>
        <w:spacing w:before="240"/>
        <w:ind w:right="2"/>
        <w:rPr>
          <w:rFonts w:ascii="Arial" w:hAnsi="Arial" w:cs="Arial"/>
        </w:rPr>
      </w:pPr>
      <w:r w:rsidRPr="006A7B58">
        <w:rPr>
          <w:rFonts w:ascii="Arial" w:hAnsi="Arial" w:cs="Arial"/>
        </w:rPr>
        <w:t>Review of your Cognassist engagement and evidencing will also form part of your 1-to-1s and be measured through KPIs.</w:t>
      </w:r>
    </w:p>
    <w:p w14:paraId="51916C6A" w14:textId="77777777" w:rsidR="006A7B58" w:rsidRPr="006A7B58" w:rsidRDefault="006A7B58" w:rsidP="006A7B58">
      <w:pPr>
        <w:spacing w:before="240"/>
        <w:ind w:right="2"/>
        <w:rPr>
          <w:rFonts w:ascii="Arial" w:hAnsi="Arial" w:cs="Arial"/>
        </w:rPr>
      </w:pPr>
      <w:r w:rsidRPr="006A7B58">
        <w:rPr>
          <w:rFonts w:ascii="Arial" w:hAnsi="Arial" w:cs="Arial"/>
        </w:rPr>
        <w:t>I am eagerly anticipating the results this will deliver in further supporting our learners.</w:t>
      </w:r>
    </w:p>
    <w:p w14:paraId="52F90EAD" w14:textId="77777777" w:rsidR="006A7B58" w:rsidRPr="006A7B58" w:rsidRDefault="006A7B58" w:rsidP="006A7B58">
      <w:pPr>
        <w:spacing w:before="240"/>
        <w:ind w:right="2"/>
        <w:rPr>
          <w:rFonts w:ascii="Arial" w:hAnsi="Arial" w:cs="Arial"/>
        </w:rPr>
      </w:pPr>
      <w:r w:rsidRPr="006A7B58">
        <w:rPr>
          <w:rFonts w:ascii="Arial" w:hAnsi="Arial" w:cs="Arial"/>
        </w:rPr>
        <w:t xml:space="preserve">Please do reach out if you have any questions. </w:t>
      </w:r>
    </w:p>
    <w:p w14:paraId="37B4F078" w14:textId="77777777" w:rsidR="006A7B58" w:rsidRPr="006A7B58" w:rsidRDefault="006A7B58" w:rsidP="006A7B58">
      <w:pPr>
        <w:spacing w:before="240"/>
        <w:ind w:right="2"/>
        <w:rPr>
          <w:rFonts w:ascii="Arial" w:hAnsi="Arial" w:cs="Arial"/>
          <w:u w:val="single"/>
        </w:rPr>
      </w:pPr>
      <w:r w:rsidRPr="006A7B58">
        <w:rPr>
          <w:rFonts w:ascii="Arial" w:hAnsi="Arial" w:cs="Arial"/>
          <w:u w:val="single"/>
        </w:rPr>
        <w:t>Post training email</w:t>
      </w:r>
    </w:p>
    <w:p w14:paraId="3379FB78" w14:textId="77777777" w:rsidR="006A7B58" w:rsidRPr="006A7B58" w:rsidRDefault="006A7B58" w:rsidP="006A7B58">
      <w:pPr>
        <w:spacing w:before="240"/>
        <w:ind w:right="2"/>
        <w:rPr>
          <w:rStyle w:val="IntenseEmphasis"/>
          <w:rFonts w:ascii="Arial" w:hAnsi="Arial" w:cs="Arial"/>
          <w:b w:val="0"/>
          <w:bCs/>
          <w:iCs w:val="0"/>
          <w:color w:val="auto"/>
        </w:rPr>
      </w:pPr>
      <w:r w:rsidRPr="006A7B58">
        <w:rPr>
          <w:rFonts w:ascii="Arial" w:hAnsi="Arial" w:cs="Arial"/>
        </w:rPr>
        <w:t>Following your Cognassist training, if you have any feedback on the training, or questions on how to embed Cognassist within your processes, please don't hesitate to reach out to your manager or myself.</w:t>
      </w:r>
    </w:p>
    <w:p w14:paraId="69B0F632" w14:textId="77777777" w:rsidR="006A7B58" w:rsidRPr="006A7B58" w:rsidRDefault="006A7B58" w:rsidP="006A7B58">
      <w:pPr>
        <w:rPr>
          <w:rStyle w:val="IntenseEmphasis"/>
          <w:rFonts w:ascii="Arial" w:hAnsi="Arial" w:cs="Arial"/>
        </w:rPr>
      </w:pPr>
      <w:r w:rsidRPr="006A7B58">
        <w:rPr>
          <w:rStyle w:val="IntenseEmphasis"/>
          <w:rFonts w:ascii="Arial" w:hAnsi="Arial" w:cs="Arial"/>
        </w:rPr>
        <w:t>Senior Management Teams &amp; Board</w:t>
      </w:r>
    </w:p>
    <w:p w14:paraId="44E1C091" w14:textId="77777777" w:rsidR="006A7B58" w:rsidRPr="006A7B58" w:rsidRDefault="006A7B58" w:rsidP="006A7B58">
      <w:pPr>
        <w:pStyle w:val="ListParagraph"/>
        <w:numPr>
          <w:ilvl w:val="0"/>
          <w:numId w:val="16"/>
        </w:numPr>
        <w:spacing w:after="160" w:line="259" w:lineRule="auto"/>
        <w:rPr>
          <w:rFonts w:ascii="Arial" w:hAnsi="Arial" w:cs="Arial"/>
        </w:rPr>
      </w:pPr>
      <w:r w:rsidRPr="006A7B58">
        <w:rPr>
          <w:rFonts w:ascii="Arial" w:hAnsi="Arial" w:cs="Arial"/>
        </w:rPr>
        <w:t>How do you normally communicate with Senior Management Teams &amp; Board?</w:t>
      </w:r>
    </w:p>
    <w:p w14:paraId="23A563CD" w14:textId="77777777" w:rsidR="006A7B58" w:rsidRPr="006A7B58" w:rsidRDefault="006A7B58" w:rsidP="006A7B58">
      <w:pPr>
        <w:pStyle w:val="ListParagraph"/>
        <w:numPr>
          <w:ilvl w:val="1"/>
          <w:numId w:val="16"/>
        </w:numPr>
        <w:spacing w:after="160" w:line="259" w:lineRule="auto"/>
        <w:rPr>
          <w:rFonts w:ascii="Arial" w:hAnsi="Arial" w:cs="Arial"/>
        </w:rPr>
      </w:pPr>
      <w:r w:rsidRPr="006A7B58">
        <w:rPr>
          <w:rFonts w:ascii="Arial" w:hAnsi="Arial" w:cs="Arial"/>
        </w:rPr>
        <w:t>Monthly reporting of initiatives</w:t>
      </w:r>
    </w:p>
    <w:p w14:paraId="1AF2833F" w14:textId="77777777" w:rsidR="006A7B58" w:rsidRPr="006A7B58" w:rsidRDefault="006A7B58" w:rsidP="006A7B58">
      <w:pPr>
        <w:pStyle w:val="ListParagraph"/>
        <w:numPr>
          <w:ilvl w:val="0"/>
          <w:numId w:val="16"/>
        </w:numPr>
        <w:spacing w:after="160" w:line="259" w:lineRule="auto"/>
        <w:rPr>
          <w:rFonts w:ascii="Arial" w:hAnsi="Arial" w:cs="Arial"/>
        </w:rPr>
      </w:pPr>
      <w:r w:rsidRPr="006A7B58">
        <w:rPr>
          <w:rFonts w:ascii="Arial" w:hAnsi="Arial" w:cs="Arial"/>
        </w:rPr>
        <w:t>What are the benefits of Cognassist for Senior Management Teams &amp; Board?</w:t>
      </w:r>
    </w:p>
    <w:p w14:paraId="64A1BE35" w14:textId="77777777" w:rsidR="006A7B58" w:rsidRPr="006A7B58" w:rsidRDefault="006A7B58" w:rsidP="006A7B58">
      <w:pPr>
        <w:pStyle w:val="ListParagraph"/>
        <w:numPr>
          <w:ilvl w:val="1"/>
          <w:numId w:val="16"/>
        </w:numPr>
        <w:spacing w:after="160" w:line="259" w:lineRule="auto"/>
        <w:rPr>
          <w:rFonts w:ascii="Arial" w:hAnsi="Arial" w:cs="Arial"/>
        </w:rPr>
      </w:pPr>
      <w:r w:rsidRPr="006A7B58">
        <w:rPr>
          <w:rFonts w:ascii="Arial" w:hAnsi="Arial" w:cs="Arial"/>
        </w:rPr>
        <w:t>Higher achievement and success rates</w:t>
      </w:r>
    </w:p>
    <w:p w14:paraId="2C0AEB8B" w14:textId="77777777" w:rsidR="006A7B58" w:rsidRPr="006A7B58" w:rsidRDefault="006A7B58" w:rsidP="006A7B58">
      <w:pPr>
        <w:pStyle w:val="ListParagraph"/>
        <w:numPr>
          <w:ilvl w:val="1"/>
          <w:numId w:val="16"/>
        </w:numPr>
        <w:spacing w:after="160" w:line="259" w:lineRule="auto"/>
        <w:rPr>
          <w:rFonts w:ascii="Arial" w:hAnsi="Arial" w:cs="Arial"/>
        </w:rPr>
      </w:pPr>
      <w:r w:rsidRPr="006A7B58">
        <w:rPr>
          <w:rFonts w:ascii="Arial" w:hAnsi="Arial" w:cs="Arial"/>
        </w:rPr>
        <w:t>Higher LSF claim</w:t>
      </w:r>
    </w:p>
    <w:p w14:paraId="39FB09BD" w14:textId="77777777" w:rsidR="006A7B58" w:rsidRPr="006A7B58" w:rsidRDefault="006A7B58" w:rsidP="006A7B58">
      <w:pPr>
        <w:pStyle w:val="ListParagraph"/>
        <w:numPr>
          <w:ilvl w:val="1"/>
          <w:numId w:val="16"/>
        </w:numPr>
        <w:spacing w:after="160" w:line="259" w:lineRule="auto"/>
        <w:rPr>
          <w:rFonts w:ascii="Arial" w:hAnsi="Arial" w:cs="Arial"/>
        </w:rPr>
      </w:pPr>
      <w:r w:rsidRPr="006A7B58">
        <w:rPr>
          <w:rFonts w:ascii="Arial" w:hAnsi="Arial" w:cs="Arial"/>
        </w:rPr>
        <w:t>Positive learner impact</w:t>
      </w:r>
    </w:p>
    <w:p w14:paraId="6EB1741F" w14:textId="77777777" w:rsidR="006A7B58" w:rsidRPr="006A7B58" w:rsidRDefault="006A7B58" w:rsidP="006A7B58">
      <w:pPr>
        <w:pStyle w:val="ListParagraph"/>
        <w:numPr>
          <w:ilvl w:val="0"/>
          <w:numId w:val="16"/>
        </w:numPr>
        <w:spacing w:after="160" w:line="259" w:lineRule="auto"/>
        <w:rPr>
          <w:rFonts w:ascii="Arial" w:hAnsi="Arial" w:cs="Arial"/>
        </w:rPr>
      </w:pPr>
      <w:r w:rsidRPr="006A7B58">
        <w:rPr>
          <w:rFonts w:ascii="Arial" w:hAnsi="Arial" w:cs="Arial"/>
        </w:rPr>
        <w:t>What do Senior Management Teams &amp; Board have to fear from the introduction of Cognassist?</w:t>
      </w:r>
    </w:p>
    <w:p w14:paraId="28C0A8A6" w14:textId="77777777" w:rsidR="006A7B58" w:rsidRPr="006A7B58" w:rsidRDefault="006A7B58" w:rsidP="006A7B58">
      <w:pPr>
        <w:pStyle w:val="ListParagraph"/>
        <w:numPr>
          <w:ilvl w:val="1"/>
          <w:numId w:val="16"/>
        </w:numPr>
        <w:spacing w:after="160" w:line="259" w:lineRule="auto"/>
        <w:rPr>
          <w:rFonts w:ascii="Arial" w:hAnsi="Arial" w:cs="Arial"/>
        </w:rPr>
      </w:pPr>
      <w:r w:rsidRPr="006A7B58">
        <w:rPr>
          <w:rFonts w:ascii="Arial" w:hAnsi="Arial" w:cs="Arial"/>
        </w:rPr>
        <w:t xml:space="preserve">Poor adoption not leading to desired </w:t>
      </w:r>
      <w:proofErr w:type="gramStart"/>
      <w:r w:rsidRPr="006A7B58">
        <w:rPr>
          <w:rFonts w:ascii="Arial" w:hAnsi="Arial" w:cs="Arial"/>
        </w:rPr>
        <w:t>results</w:t>
      </w:r>
      <w:proofErr w:type="gramEnd"/>
    </w:p>
    <w:p w14:paraId="0212A4A0" w14:textId="77777777" w:rsidR="006A7B58" w:rsidRPr="006A7B58" w:rsidRDefault="006A7B58" w:rsidP="006A7B58">
      <w:pPr>
        <w:pStyle w:val="ListParagraph"/>
        <w:numPr>
          <w:ilvl w:val="0"/>
          <w:numId w:val="16"/>
        </w:numPr>
        <w:spacing w:after="160" w:line="259" w:lineRule="auto"/>
        <w:rPr>
          <w:rFonts w:ascii="Arial" w:hAnsi="Arial" w:cs="Arial"/>
        </w:rPr>
      </w:pPr>
      <w:r w:rsidRPr="006A7B58">
        <w:rPr>
          <w:rFonts w:ascii="Arial" w:hAnsi="Arial" w:cs="Arial"/>
        </w:rPr>
        <w:t>How will communication continue with Senior Management Teams &amp; Board after go-live?</w:t>
      </w:r>
    </w:p>
    <w:p w14:paraId="20424A12" w14:textId="77777777" w:rsidR="006A7B58" w:rsidRPr="006A7B58" w:rsidRDefault="006A7B58" w:rsidP="006A7B58">
      <w:pPr>
        <w:pStyle w:val="ListParagraph"/>
        <w:numPr>
          <w:ilvl w:val="1"/>
          <w:numId w:val="16"/>
        </w:numPr>
        <w:spacing w:after="160" w:line="259" w:lineRule="auto"/>
        <w:rPr>
          <w:rStyle w:val="BookTitle"/>
          <w:rFonts w:ascii="Arial" w:hAnsi="Arial" w:cs="Arial"/>
          <w:b/>
          <w:bCs w:val="0"/>
          <w:color w:val="auto"/>
        </w:rPr>
      </w:pPr>
      <w:r w:rsidRPr="006A7B58">
        <w:rPr>
          <w:rFonts w:ascii="Arial" w:hAnsi="Arial" w:cs="Arial"/>
        </w:rPr>
        <w:t xml:space="preserve">Monthly reporting of success objectives </w:t>
      </w:r>
    </w:p>
    <w:tbl>
      <w:tblPr>
        <w:tblStyle w:val="TableGrid"/>
        <w:tblW w:w="10060" w:type="dxa"/>
        <w:jc w:val="center"/>
        <w:tblLook w:val="04A0" w:firstRow="1" w:lastRow="0" w:firstColumn="1" w:lastColumn="0" w:noHBand="0" w:noVBand="1"/>
      </w:tblPr>
      <w:tblGrid>
        <w:gridCol w:w="4673"/>
        <w:gridCol w:w="1418"/>
        <w:gridCol w:w="1417"/>
        <w:gridCol w:w="2552"/>
      </w:tblGrid>
      <w:tr w:rsidR="006A7B58" w:rsidRPr="006A7B58" w14:paraId="7D337F53" w14:textId="77777777" w:rsidTr="00412C77">
        <w:trPr>
          <w:jc w:val="center"/>
        </w:trPr>
        <w:tc>
          <w:tcPr>
            <w:tcW w:w="4673" w:type="dxa"/>
          </w:tcPr>
          <w:p w14:paraId="2A205402" w14:textId="77777777" w:rsidR="006A7B58" w:rsidRPr="006A7B58" w:rsidRDefault="006A7B58" w:rsidP="00412C77">
            <w:pPr>
              <w:rPr>
                <w:rFonts w:ascii="Arial" w:hAnsi="Arial" w:cs="Arial"/>
                <w:b/>
                <w:bCs/>
                <w:highlight w:val="yellow"/>
              </w:rPr>
            </w:pPr>
            <w:bookmarkStart w:id="0" w:name="_Hlk59011170"/>
            <w:r w:rsidRPr="006A7B58">
              <w:rPr>
                <w:rFonts w:ascii="Arial" w:hAnsi="Arial" w:cs="Arial"/>
                <w:b/>
                <w:bCs/>
              </w:rPr>
              <w:t>Communication</w:t>
            </w:r>
          </w:p>
        </w:tc>
        <w:tc>
          <w:tcPr>
            <w:tcW w:w="1418" w:type="dxa"/>
          </w:tcPr>
          <w:p w14:paraId="35439570" w14:textId="77777777" w:rsidR="006A7B58" w:rsidRPr="006A7B58" w:rsidRDefault="006A7B58" w:rsidP="00412C77">
            <w:pPr>
              <w:rPr>
                <w:rFonts w:ascii="Arial" w:hAnsi="Arial" w:cs="Arial"/>
                <w:b/>
                <w:bCs/>
              </w:rPr>
            </w:pPr>
            <w:r w:rsidRPr="006A7B58">
              <w:rPr>
                <w:rFonts w:ascii="Arial" w:hAnsi="Arial" w:cs="Arial"/>
                <w:b/>
                <w:bCs/>
              </w:rPr>
              <w:t>When</w:t>
            </w:r>
          </w:p>
        </w:tc>
        <w:tc>
          <w:tcPr>
            <w:tcW w:w="1417" w:type="dxa"/>
          </w:tcPr>
          <w:p w14:paraId="7CC8B2D0" w14:textId="77777777" w:rsidR="006A7B58" w:rsidRPr="006A7B58" w:rsidRDefault="006A7B58" w:rsidP="00412C77">
            <w:pPr>
              <w:rPr>
                <w:rFonts w:ascii="Arial" w:hAnsi="Arial" w:cs="Arial"/>
                <w:b/>
                <w:bCs/>
              </w:rPr>
            </w:pPr>
            <w:r w:rsidRPr="006A7B58">
              <w:rPr>
                <w:rFonts w:ascii="Arial" w:hAnsi="Arial" w:cs="Arial"/>
                <w:b/>
                <w:bCs/>
              </w:rPr>
              <w:t>Actioned by</w:t>
            </w:r>
          </w:p>
        </w:tc>
        <w:tc>
          <w:tcPr>
            <w:tcW w:w="2552" w:type="dxa"/>
          </w:tcPr>
          <w:p w14:paraId="3A80E08E" w14:textId="77777777" w:rsidR="006A7B58" w:rsidRPr="006A7B58" w:rsidRDefault="006A7B58" w:rsidP="00412C77">
            <w:pPr>
              <w:rPr>
                <w:rFonts w:ascii="Arial" w:hAnsi="Arial" w:cs="Arial"/>
                <w:b/>
                <w:bCs/>
              </w:rPr>
            </w:pPr>
            <w:r w:rsidRPr="006A7B58">
              <w:rPr>
                <w:rFonts w:ascii="Arial" w:hAnsi="Arial" w:cs="Arial"/>
                <w:b/>
                <w:bCs/>
              </w:rPr>
              <w:t>Completed</w:t>
            </w:r>
          </w:p>
        </w:tc>
      </w:tr>
      <w:tr w:rsidR="006A7B58" w:rsidRPr="006A7B58" w14:paraId="59962204" w14:textId="77777777" w:rsidTr="00412C77">
        <w:trPr>
          <w:jc w:val="center"/>
        </w:trPr>
        <w:tc>
          <w:tcPr>
            <w:tcW w:w="4673" w:type="dxa"/>
          </w:tcPr>
          <w:p w14:paraId="3BA887E4" w14:textId="77777777" w:rsidR="006A7B58" w:rsidRPr="006A7B58" w:rsidRDefault="006A7B58" w:rsidP="00412C77">
            <w:pPr>
              <w:rPr>
                <w:rFonts w:ascii="Arial" w:hAnsi="Arial" w:cs="Arial"/>
              </w:rPr>
            </w:pPr>
            <w:r w:rsidRPr="006A7B58">
              <w:rPr>
                <w:rFonts w:ascii="Arial" w:hAnsi="Arial" w:cs="Arial"/>
              </w:rPr>
              <w:lastRenderedPageBreak/>
              <w:t>Board update prior to contract signing</w:t>
            </w:r>
          </w:p>
        </w:tc>
        <w:tc>
          <w:tcPr>
            <w:tcW w:w="1418" w:type="dxa"/>
          </w:tcPr>
          <w:p w14:paraId="4B720FAB" w14:textId="77777777" w:rsidR="006A7B58" w:rsidRPr="006A7B58" w:rsidRDefault="006A7B58" w:rsidP="00412C77">
            <w:pPr>
              <w:rPr>
                <w:rFonts w:ascii="Arial" w:hAnsi="Arial" w:cs="Arial"/>
              </w:rPr>
            </w:pPr>
            <w:r w:rsidRPr="006A7B58">
              <w:rPr>
                <w:rFonts w:ascii="Arial" w:hAnsi="Arial" w:cs="Arial"/>
              </w:rPr>
              <w:t>Prior to contract signature</w:t>
            </w:r>
          </w:p>
        </w:tc>
        <w:tc>
          <w:tcPr>
            <w:tcW w:w="1417" w:type="dxa"/>
          </w:tcPr>
          <w:p w14:paraId="71CFE4CA" w14:textId="77777777" w:rsidR="006A7B58" w:rsidRPr="006A7B58" w:rsidRDefault="006A7B58" w:rsidP="00412C77">
            <w:pPr>
              <w:rPr>
                <w:rFonts w:ascii="Arial" w:hAnsi="Arial" w:cs="Arial"/>
              </w:rPr>
            </w:pPr>
            <w:r w:rsidRPr="006A7B58">
              <w:rPr>
                <w:rFonts w:ascii="Arial" w:hAnsi="Arial" w:cs="Arial"/>
              </w:rPr>
              <w:t>Executive Sponsor</w:t>
            </w:r>
          </w:p>
        </w:tc>
        <w:tc>
          <w:tcPr>
            <w:tcW w:w="2552" w:type="dxa"/>
          </w:tcPr>
          <w:p w14:paraId="4F891923" w14:textId="77777777" w:rsidR="006A7B58" w:rsidRPr="006A7B58" w:rsidRDefault="006A7B58" w:rsidP="00412C77">
            <w:pPr>
              <w:rPr>
                <w:rFonts w:ascii="Arial" w:hAnsi="Arial" w:cs="Arial"/>
              </w:rPr>
            </w:pPr>
            <w:r w:rsidRPr="006A7B58">
              <w:rPr>
                <w:rFonts w:ascii="Arial" w:hAnsi="Arial" w:cs="Arial"/>
              </w:rPr>
              <w:t>Yes</w:t>
            </w:r>
          </w:p>
        </w:tc>
      </w:tr>
      <w:tr w:rsidR="006A7B58" w:rsidRPr="006A7B58" w14:paraId="7C2173A2" w14:textId="77777777" w:rsidTr="00412C77">
        <w:trPr>
          <w:jc w:val="center"/>
        </w:trPr>
        <w:tc>
          <w:tcPr>
            <w:tcW w:w="4673" w:type="dxa"/>
          </w:tcPr>
          <w:p w14:paraId="6FA3C62C" w14:textId="77777777" w:rsidR="006A7B58" w:rsidRPr="006A7B58" w:rsidRDefault="006A7B58" w:rsidP="00412C77">
            <w:pPr>
              <w:rPr>
                <w:rFonts w:ascii="Arial" w:hAnsi="Arial" w:cs="Arial"/>
              </w:rPr>
            </w:pPr>
            <w:r w:rsidRPr="006A7B58">
              <w:rPr>
                <w:rFonts w:ascii="Arial" w:hAnsi="Arial" w:cs="Arial"/>
              </w:rPr>
              <w:t>Monthly SMT &amp; Board Update</w:t>
            </w:r>
          </w:p>
        </w:tc>
        <w:tc>
          <w:tcPr>
            <w:tcW w:w="1418" w:type="dxa"/>
          </w:tcPr>
          <w:p w14:paraId="78F67433" w14:textId="77777777" w:rsidR="006A7B58" w:rsidRPr="006A7B58" w:rsidRDefault="006A7B58" w:rsidP="00412C77">
            <w:pPr>
              <w:rPr>
                <w:rFonts w:ascii="Arial" w:hAnsi="Arial" w:cs="Arial"/>
              </w:rPr>
            </w:pPr>
            <w:r w:rsidRPr="006A7B58">
              <w:rPr>
                <w:rFonts w:ascii="Arial" w:hAnsi="Arial" w:cs="Arial"/>
              </w:rPr>
              <w:t>Ongoing - monthly</w:t>
            </w:r>
          </w:p>
        </w:tc>
        <w:tc>
          <w:tcPr>
            <w:tcW w:w="1417" w:type="dxa"/>
          </w:tcPr>
          <w:p w14:paraId="21D4D03A" w14:textId="77777777" w:rsidR="006A7B58" w:rsidRPr="006A7B58" w:rsidRDefault="006A7B58" w:rsidP="00412C77">
            <w:pPr>
              <w:rPr>
                <w:rFonts w:ascii="Arial" w:hAnsi="Arial" w:cs="Arial"/>
              </w:rPr>
            </w:pPr>
            <w:r w:rsidRPr="006A7B58">
              <w:rPr>
                <w:rFonts w:ascii="Arial" w:hAnsi="Arial" w:cs="Arial"/>
              </w:rPr>
              <w:t>Executive Sponsor / Project Manager</w:t>
            </w:r>
          </w:p>
        </w:tc>
        <w:tc>
          <w:tcPr>
            <w:tcW w:w="2552" w:type="dxa"/>
          </w:tcPr>
          <w:p w14:paraId="7C44F2BF" w14:textId="77777777" w:rsidR="006A7B58" w:rsidRPr="006A7B58" w:rsidRDefault="006A7B58" w:rsidP="00412C77">
            <w:pPr>
              <w:rPr>
                <w:rFonts w:ascii="Arial" w:hAnsi="Arial" w:cs="Arial"/>
              </w:rPr>
            </w:pPr>
          </w:p>
        </w:tc>
      </w:tr>
      <w:tr w:rsidR="006A7B58" w:rsidRPr="006A7B58" w14:paraId="789E64E4" w14:textId="77777777" w:rsidTr="00412C77">
        <w:trPr>
          <w:jc w:val="center"/>
        </w:trPr>
        <w:tc>
          <w:tcPr>
            <w:tcW w:w="4673" w:type="dxa"/>
          </w:tcPr>
          <w:p w14:paraId="2A5DFD92" w14:textId="77777777" w:rsidR="006A7B58" w:rsidRPr="006A7B58" w:rsidRDefault="006A7B58" w:rsidP="00412C77">
            <w:pPr>
              <w:rPr>
                <w:rFonts w:ascii="Arial" w:hAnsi="Arial" w:cs="Arial"/>
                <w:szCs w:val="20"/>
              </w:rPr>
            </w:pPr>
            <w:r w:rsidRPr="006A7B58">
              <w:rPr>
                <w:rFonts w:ascii="Arial" w:eastAsia="FS Me" w:hAnsi="Arial" w:cs="Arial"/>
                <w:szCs w:val="20"/>
              </w:rPr>
              <w:t>Ensure SEND Director/Lead (if relevant) is involved in Cognassist implementation and throughout</w:t>
            </w:r>
          </w:p>
        </w:tc>
        <w:tc>
          <w:tcPr>
            <w:tcW w:w="1418" w:type="dxa"/>
          </w:tcPr>
          <w:p w14:paraId="72D59D48" w14:textId="77777777" w:rsidR="006A7B58" w:rsidRPr="006A7B58" w:rsidRDefault="006A7B58" w:rsidP="00412C77">
            <w:pPr>
              <w:rPr>
                <w:rFonts w:ascii="Arial" w:hAnsi="Arial" w:cs="Arial"/>
                <w:szCs w:val="20"/>
              </w:rPr>
            </w:pPr>
            <w:r w:rsidRPr="006A7B58">
              <w:rPr>
                <w:rFonts w:ascii="Arial" w:eastAsia="FS Me" w:hAnsi="Arial" w:cs="Arial"/>
                <w:szCs w:val="20"/>
              </w:rPr>
              <w:t>Prior to contract signature</w:t>
            </w:r>
          </w:p>
        </w:tc>
        <w:tc>
          <w:tcPr>
            <w:tcW w:w="1417" w:type="dxa"/>
          </w:tcPr>
          <w:p w14:paraId="07FFCBCB" w14:textId="77777777" w:rsidR="006A7B58" w:rsidRPr="006A7B58" w:rsidRDefault="006A7B58" w:rsidP="00412C77">
            <w:pPr>
              <w:rPr>
                <w:rFonts w:ascii="Arial" w:hAnsi="Arial" w:cs="Arial"/>
                <w:szCs w:val="20"/>
              </w:rPr>
            </w:pPr>
            <w:r w:rsidRPr="006A7B58">
              <w:rPr>
                <w:rFonts w:ascii="Arial" w:eastAsia="FS Me" w:hAnsi="Arial" w:cs="Arial"/>
                <w:szCs w:val="20"/>
              </w:rPr>
              <w:t>Executive Sponsor</w:t>
            </w:r>
          </w:p>
        </w:tc>
        <w:tc>
          <w:tcPr>
            <w:tcW w:w="2552" w:type="dxa"/>
          </w:tcPr>
          <w:p w14:paraId="7B39EF4D" w14:textId="77777777" w:rsidR="006A7B58" w:rsidRPr="006A7B58" w:rsidRDefault="006A7B58" w:rsidP="00412C77">
            <w:pPr>
              <w:rPr>
                <w:rFonts w:ascii="Arial" w:hAnsi="Arial" w:cs="Arial"/>
              </w:rPr>
            </w:pPr>
          </w:p>
        </w:tc>
      </w:tr>
      <w:tr w:rsidR="006A7B58" w:rsidRPr="006A7B58" w14:paraId="0372C5F1" w14:textId="77777777" w:rsidTr="00412C77">
        <w:trPr>
          <w:jc w:val="center"/>
        </w:trPr>
        <w:tc>
          <w:tcPr>
            <w:tcW w:w="4673" w:type="dxa"/>
          </w:tcPr>
          <w:p w14:paraId="6F916BD9" w14:textId="77777777" w:rsidR="006A7B58" w:rsidRPr="006A7B58" w:rsidRDefault="006A7B58" w:rsidP="00412C77">
            <w:pPr>
              <w:spacing w:line="288" w:lineRule="auto"/>
              <w:rPr>
                <w:rFonts w:ascii="Arial" w:hAnsi="Arial" w:cs="Arial"/>
              </w:rPr>
            </w:pPr>
            <w:r w:rsidRPr="006A7B58">
              <w:rPr>
                <w:rFonts w:ascii="Arial" w:eastAsia="FS Me" w:hAnsi="Arial" w:cs="Arial"/>
                <w:szCs w:val="20"/>
              </w:rPr>
              <w:t xml:space="preserve">(Executive Sponsor) Kick-off review process for tutor job spec/contracts to include responsibility for </w:t>
            </w:r>
            <w:proofErr w:type="gramStart"/>
            <w:r w:rsidRPr="006A7B58">
              <w:rPr>
                <w:rFonts w:ascii="Arial" w:eastAsia="FS Me" w:hAnsi="Arial" w:cs="Arial"/>
                <w:szCs w:val="20"/>
              </w:rPr>
              <w:t>Cognassist</w:t>
            </w:r>
            <w:proofErr w:type="gramEnd"/>
          </w:p>
          <w:p w14:paraId="38E348C3" w14:textId="77777777" w:rsidR="006A7B58" w:rsidRPr="006A7B58" w:rsidRDefault="006A7B58" w:rsidP="00412C77">
            <w:pPr>
              <w:rPr>
                <w:rFonts w:ascii="Arial" w:hAnsi="Arial" w:cs="Arial"/>
                <w:szCs w:val="20"/>
              </w:rPr>
            </w:pPr>
          </w:p>
        </w:tc>
        <w:tc>
          <w:tcPr>
            <w:tcW w:w="1418" w:type="dxa"/>
          </w:tcPr>
          <w:p w14:paraId="026B2E18" w14:textId="77777777" w:rsidR="006A7B58" w:rsidRPr="006A7B58" w:rsidRDefault="006A7B58" w:rsidP="00412C77">
            <w:pPr>
              <w:rPr>
                <w:rFonts w:ascii="Arial" w:hAnsi="Arial" w:cs="Arial"/>
                <w:szCs w:val="20"/>
              </w:rPr>
            </w:pPr>
            <w:r w:rsidRPr="006A7B58">
              <w:rPr>
                <w:rFonts w:ascii="Arial" w:eastAsia="FS Me" w:hAnsi="Arial" w:cs="Arial"/>
                <w:szCs w:val="20"/>
              </w:rPr>
              <w:t>Following contract signature</w:t>
            </w:r>
          </w:p>
        </w:tc>
        <w:tc>
          <w:tcPr>
            <w:tcW w:w="1417" w:type="dxa"/>
          </w:tcPr>
          <w:p w14:paraId="64D40C9C" w14:textId="77777777" w:rsidR="006A7B58" w:rsidRPr="006A7B58" w:rsidRDefault="006A7B58" w:rsidP="00412C77">
            <w:pPr>
              <w:rPr>
                <w:rFonts w:ascii="Arial" w:hAnsi="Arial" w:cs="Arial"/>
                <w:szCs w:val="20"/>
              </w:rPr>
            </w:pPr>
            <w:r w:rsidRPr="006A7B58">
              <w:rPr>
                <w:rFonts w:ascii="Arial" w:eastAsia="FS Me" w:hAnsi="Arial" w:cs="Arial"/>
                <w:szCs w:val="20"/>
              </w:rPr>
              <w:t>Executive Sponsor</w:t>
            </w:r>
          </w:p>
        </w:tc>
        <w:tc>
          <w:tcPr>
            <w:tcW w:w="2552" w:type="dxa"/>
          </w:tcPr>
          <w:p w14:paraId="35F497DD" w14:textId="77777777" w:rsidR="006A7B58" w:rsidRPr="006A7B58" w:rsidRDefault="006A7B58" w:rsidP="00412C77">
            <w:pPr>
              <w:rPr>
                <w:rFonts w:ascii="Arial" w:hAnsi="Arial" w:cs="Arial"/>
              </w:rPr>
            </w:pPr>
          </w:p>
        </w:tc>
      </w:tr>
      <w:tr w:rsidR="006A7B58" w:rsidRPr="006A7B58" w14:paraId="3B26EA19" w14:textId="77777777" w:rsidTr="00412C77">
        <w:trPr>
          <w:jc w:val="center"/>
        </w:trPr>
        <w:tc>
          <w:tcPr>
            <w:tcW w:w="4673" w:type="dxa"/>
          </w:tcPr>
          <w:p w14:paraId="65205B0E" w14:textId="77777777" w:rsidR="006A7B58" w:rsidRPr="006A7B58" w:rsidRDefault="006A7B58" w:rsidP="00412C77">
            <w:pPr>
              <w:rPr>
                <w:rFonts w:ascii="Arial" w:hAnsi="Arial" w:cs="Arial"/>
                <w:szCs w:val="20"/>
              </w:rPr>
            </w:pPr>
            <w:r w:rsidRPr="006A7B58">
              <w:rPr>
                <w:rFonts w:ascii="Arial" w:eastAsia="FS Me" w:hAnsi="Arial" w:cs="Arial"/>
                <w:szCs w:val="20"/>
              </w:rPr>
              <w:t>121 adaptions to be completed to ensure Cognassist is an agenda item - Including each department heads responsible for Cognassist</w:t>
            </w:r>
          </w:p>
        </w:tc>
        <w:tc>
          <w:tcPr>
            <w:tcW w:w="1418" w:type="dxa"/>
          </w:tcPr>
          <w:p w14:paraId="2552243E" w14:textId="77777777" w:rsidR="006A7B58" w:rsidRPr="006A7B58" w:rsidRDefault="006A7B58" w:rsidP="00412C77">
            <w:pPr>
              <w:rPr>
                <w:rFonts w:ascii="Arial" w:hAnsi="Arial" w:cs="Arial"/>
                <w:szCs w:val="20"/>
              </w:rPr>
            </w:pPr>
            <w:r w:rsidRPr="006A7B58">
              <w:rPr>
                <w:rFonts w:ascii="Arial" w:eastAsia="FS Me" w:hAnsi="Arial" w:cs="Arial"/>
                <w:szCs w:val="20"/>
              </w:rPr>
              <w:t>Ongoing - monthly</w:t>
            </w:r>
          </w:p>
        </w:tc>
        <w:tc>
          <w:tcPr>
            <w:tcW w:w="1417" w:type="dxa"/>
          </w:tcPr>
          <w:p w14:paraId="5B453789" w14:textId="77777777" w:rsidR="006A7B58" w:rsidRPr="006A7B58" w:rsidRDefault="006A7B58" w:rsidP="00412C77">
            <w:pPr>
              <w:rPr>
                <w:rFonts w:ascii="Arial" w:hAnsi="Arial" w:cs="Arial"/>
                <w:szCs w:val="20"/>
              </w:rPr>
            </w:pPr>
            <w:r w:rsidRPr="006A7B58">
              <w:rPr>
                <w:rFonts w:ascii="Arial" w:eastAsia="FS Me" w:hAnsi="Arial" w:cs="Arial"/>
                <w:szCs w:val="20"/>
              </w:rPr>
              <w:t>Executive Sponsor</w:t>
            </w:r>
          </w:p>
        </w:tc>
        <w:tc>
          <w:tcPr>
            <w:tcW w:w="2552" w:type="dxa"/>
          </w:tcPr>
          <w:p w14:paraId="09707AE2" w14:textId="77777777" w:rsidR="006A7B58" w:rsidRPr="006A7B58" w:rsidRDefault="006A7B58" w:rsidP="00412C77">
            <w:pPr>
              <w:rPr>
                <w:rFonts w:ascii="Arial" w:hAnsi="Arial" w:cs="Arial"/>
              </w:rPr>
            </w:pPr>
          </w:p>
        </w:tc>
      </w:tr>
      <w:tr w:rsidR="006A7B58" w:rsidRPr="006A7B58" w14:paraId="0CD611E3" w14:textId="77777777" w:rsidTr="00412C77">
        <w:trPr>
          <w:jc w:val="center"/>
        </w:trPr>
        <w:tc>
          <w:tcPr>
            <w:tcW w:w="4673" w:type="dxa"/>
          </w:tcPr>
          <w:p w14:paraId="5EEF8B2F" w14:textId="77777777" w:rsidR="006A7B58" w:rsidRPr="006A7B58" w:rsidRDefault="006A7B58" w:rsidP="00412C77">
            <w:pPr>
              <w:rPr>
                <w:rFonts w:ascii="Arial" w:hAnsi="Arial" w:cs="Arial"/>
              </w:rPr>
            </w:pPr>
            <w:r w:rsidRPr="006A7B58">
              <w:rPr>
                <w:rFonts w:ascii="Arial" w:hAnsi="Arial" w:cs="Arial"/>
              </w:rPr>
              <w:t xml:space="preserve">Inclusion of anticipated LSF claim in budgets </w:t>
            </w:r>
          </w:p>
        </w:tc>
        <w:tc>
          <w:tcPr>
            <w:tcW w:w="1418" w:type="dxa"/>
          </w:tcPr>
          <w:p w14:paraId="26BB7C91" w14:textId="77777777" w:rsidR="006A7B58" w:rsidRPr="006A7B58" w:rsidRDefault="006A7B58" w:rsidP="00412C77">
            <w:pPr>
              <w:rPr>
                <w:rFonts w:ascii="Arial" w:hAnsi="Arial" w:cs="Arial"/>
              </w:rPr>
            </w:pPr>
            <w:r w:rsidRPr="006A7B58">
              <w:rPr>
                <w:rFonts w:ascii="Arial" w:hAnsi="Arial" w:cs="Arial"/>
              </w:rPr>
              <w:t>Ongoing</w:t>
            </w:r>
          </w:p>
        </w:tc>
        <w:tc>
          <w:tcPr>
            <w:tcW w:w="1417" w:type="dxa"/>
          </w:tcPr>
          <w:p w14:paraId="01A68F23" w14:textId="77777777" w:rsidR="006A7B58" w:rsidRPr="006A7B58" w:rsidRDefault="006A7B58" w:rsidP="00412C77">
            <w:pPr>
              <w:rPr>
                <w:rFonts w:ascii="Arial" w:hAnsi="Arial" w:cs="Arial"/>
              </w:rPr>
            </w:pPr>
            <w:r w:rsidRPr="006A7B58">
              <w:rPr>
                <w:rFonts w:ascii="Arial" w:hAnsi="Arial" w:cs="Arial"/>
              </w:rPr>
              <w:t>SMT</w:t>
            </w:r>
          </w:p>
        </w:tc>
        <w:tc>
          <w:tcPr>
            <w:tcW w:w="2552" w:type="dxa"/>
          </w:tcPr>
          <w:p w14:paraId="6DCDD7A0" w14:textId="77777777" w:rsidR="006A7B58" w:rsidRPr="006A7B58" w:rsidRDefault="006A7B58" w:rsidP="00412C77">
            <w:pPr>
              <w:rPr>
                <w:rFonts w:ascii="Arial" w:hAnsi="Arial" w:cs="Arial"/>
              </w:rPr>
            </w:pPr>
          </w:p>
        </w:tc>
      </w:tr>
      <w:tr w:rsidR="006A7B58" w:rsidRPr="006A7B58" w14:paraId="4B51C445" w14:textId="77777777" w:rsidTr="00412C77">
        <w:trPr>
          <w:jc w:val="center"/>
        </w:trPr>
        <w:tc>
          <w:tcPr>
            <w:tcW w:w="4673" w:type="dxa"/>
          </w:tcPr>
          <w:p w14:paraId="0B78DAC1" w14:textId="77777777" w:rsidR="006A7B58" w:rsidRPr="006A7B58" w:rsidRDefault="006A7B58" w:rsidP="00412C77">
            <w:pPr>
              <w:rPr>
                <w:rFonts w:ascii="Arial" w:hAnsi="Arial" w:cs="Arial"/>
              </w:rPr>
            </w:pPr>
            <w:r w:rsidRPr="006A7B58">
              <w:rPr>
                <w:rFonts w:ascii="Arial" w:hAnsi="Arial" w:cs="Arial"/>
              </w:rPr>
              <w:t xml:space="preserve">(Executive Sponsor) Attendance at Cognassist Quarterly Business Reviews (QBR) </w:t>
            </w:r>
          </w:p>
        </w:tc>
        <w:tc>
          <w:tcPr>
            <w:tcW w:w="1418" w:type="dxa"/>
          </w:tcPr>
          <w:p w14:paraId="366CD4D0" w14:textId="77777777" w:rsidR="006A7B58" w:rsidRPr="006A7B58" w:rsidRDefault="006A7B58" w:rsidP="00412C77">
            <w:pPr>
              <w:rPr>
                <w:rFonts w:ascii="Arial" w:hAnsi="Arial" w:cs="Arial"/>
              </w:rPr>
            </w:pPr>
            <w:r w:rsidRPr="006A7B58">
              <w:rPr>
                <w:rFonts w:ascii="Arial" w:hAnsi="Arial" w:cs="Arial"/>
              </w:rPr>
              <w:t>Cognassist Quarterly Business Review</w:t>
            </w:r>
          </w:p>
        </w:tc>
        <w:tc>
          <w:tcPr>
            <w:tcW w:w="1417" w:type="dxa"/>
          </w:tcPr>
          <w:p w14:paraId="082CF9F8" w14:textId="77777777" w:rsidR="006A7B58" w:rsidRPr="006A7B58" w:rsidRDefault="006A7B58" w:rsidP="00412C77">
            <w:pPr>
              <w:rPr>
                <w:rFonts w:ascii="Arial" w:hAnsi="Arial" w:cs="Arial"/>
              </w:rPr>
            </w:pPr>
            <w:r w:rsidRPr="006A7B58">
              <w:rPr>
                <w:rFonts w:ascii="Arial" w:hAnsi="Arial" w:cs="Arial"/>
              </w:rPr>
              <w:t>Executive Sponsor / Project Manager</w:t>
            </w:r>
          </w:p>
        </w:tc>
        <w:tc>
          <w:tcPr>
            <w:tcW w:w="2552" w:type="dxa"/>
          </w:tcPr>
          <w:p w14:paraId="407E60BB" w14:textId="77777777" w:rsidR="006A7B58" w:rsidRPr="006A7B58" w:rsidRDefault="006A7B58" w:rsidP="00412C77">
            <w:pPr>
              <w:rPr>
                <w:rFonts w:ascii="Arial" w:hAnsi="Arial" w:cs="Arial"/>
              </w:rPr>
            </w:pPr>
          </w:p>
        </w:tc>
      </w:tr>
      <w:tr w:rsidR="006A7B58" w:rsidRPr="006A7B58" w14:paraId="376B95B2" w14:textId="77777777" w:rsidTr="00412C77">
        <w:trPr>
          <w:jc w:val="center"/>
        </w:trPr>
        <w:tc>
          <w:tcPr>
            <w:tcW w:w="4673" w:type="dxa"/>
          </w:tcPr>
          <w:p w14:paraId="1AE358D8" w14:textId="77777777" w:rsidR="006A7B58" w:rsidRPr="006A7B58" w:rsidRDefault="006A7B58" w:rsidP="00412C77">
            <w:pPr>
              <w:rPr>
                <w:rFonts w:ascii="Arial" w:hAnsi="Arial" w:cs="Arial"/>
              </w:rPr>
            </w:pPr>
            <w:r w:rsidRPr="006A7B58">
              <w:rPr>
                <w:rFonts w:ascii="Arial" w:hAnsi="Arial" w:cs="Arial"/>
              </w:rPr>
              <w:t>(Executive Sponsor) Attendance at initial training sessions to lead the messaging top-down and provide executive sponsorship for the initiative</w:t>
            </w:r>
          </w:p>
        </w:tc>
        <w:tc>
          <w:tcPr>
            <w:tcW w:w="1418" w:type="dxa"/>
          </w:tcPr>
          <w:p w14:paraId="1ED41EC7" w14:textId="77777777" w:rsidR="006A7B58" w:rsidRPr="006A7B58" w:rsidRDefault="006A7B58" w:rsidP="00412C77">
            <w:pPr>
              <w:rPr>
                <w:rFonts w:ascii="Arial" w:hAnsi="Arial" w:cs="Arial"/>
              </w:rPr>
            </w:pPr>
            <w:r w:rsidRPr="006A7B58">
              <w:rPr>
                <w:rFonts w:ascii="Arial" w:hAnsi="Arial" w:cs="Arial"/>
              </w:rPr>
              <w:t>Training</w:t>
            </w:r>
          </w:p>
        </w:tc>
        <w:tc>
          <w:tcPr>
            <w:tcW w:w="1417" w:type="dxa"/>
          </w:tcPr>
          <w:p w14:paraId="4AAD76A2" w14:textId="77777777" w:rsidR="006A7B58" w:rsidRPr="006A7B58" w:rsidRDefault="006A7B58" w:rsidP="00412C77">
            <w:pPr>
              <w:rPr>
                <w:rFonts w:ascii="Arial" w:hAnsi="Arial" w:cs="Arial"/>
              </w:rPr>
            </w:pPr>
            <w:r w:rsidRPr="006A7B58">
              <w:rPr>
                <w:rFonts w:ascii="Arial" w:hAnsi="Arial" w:cs="Arial"/>
              </w:rPr>
              <w:t>Executive Sponsor</w:t>
            </w:r>
          </w:p>
        </w:tc>
        <w:tc>
          <w:tcPr>
            <w:tcW w:w="2552" w:type="dxa"/>
          </w:tcPr>
          <w:p w14:paraId="7BAD037C" w14:textId="77777777" w:rsidR="006A7B58" w:rsidRPr="006A7B58" w:rsidRDefault="006A7B58" w:rsidP="00412C77">
            <w:pPr>
              <w:rPr>
                <w:rFonts w:ascii="Arial" w:hAnsi="Arial" w:cs="Arial"/>
              </w:rPr>
            </w:pPr>
          </w:p>
        </w:tc>
      </w:tr>
      <w:bookmarkEnd w:id="0"/>
    </w:tbl>
    <w:p w14:paraId="355AAC00" w14:textId="77777777" w:rsidR="006A7B58" w:rsidRPr="006A7B58" w:rsidRDefault="006A7B58" w:rsidP="006A7B58">
      <w:pPr>
        <w:rPr>
          <w:rStyle w:val="IntenseEmphasis"/>
          <w:rFonts w:ascii="Arial" w:hAnsi="Arial" w:cs="Arial"/>
        </w:rPr>
      </w:pPr>
    </w:p>
    <w:p w14:paraId="728549C6" w14:textId="77777777" w:rsidR="006A7B58" w:rsidRPr="006A7B58" w:rsidRDefault="006A7B58" w:rsidP="006A7B58">
      <w:pPr>
        <w:ind w:right="2"/>
        <w:rPr>
          <w:rFonts w:ascii="Arial" w:hAnsi="Arial" w:cs="Arial"/>
        </w:rPr>
      </w:pPr>
    </w:p>
    <w:p w14:paraId="7E6C1F98" w14:textId="77777777" w:rsidR="006A7B58" w:rsidRPr="006A7B58" w:rsidRDefault="006A7B58" w:rsidP="006A7B58">
      <w:pPr>
        <w:ind w:right="2"/>
        <w:rPr>
          <w:rStyle w:val="IntenseEmphasis"/>
          <w:rFonts w:ascii="Arial" w:hAnsi="Arial" w:cs="Arial"/>
          <w:szCs w:val="20"/>
        </w:rPr>
      </w:pPr>
      <w:r w:rsidRPr="006A7B58">
        <w:rPr>
          <w:rStyle w:val="IntenseEmphasis"/>
          <w:rFonts w:ascii="Arial" w:hAnsi="Arial" w:cs="Arial"/>
        </w:rPr>
        <w:t>ESFA</w:t>
      </w:r>
    </w:p>
    <w:p w14:paraId="1505155D" w14:textId="77777777" w:rsidR="006A7B58" w:rsidRPr="006A7B58" w:rsidRDefault="006A7B58" w:rsidP="006A7B58">
      <w:pPr>
        <w:pStyle w:val="ListParagraph"/>
        <w:numPr>
          <w:ilvl w:val="0"/>
          <w:numId w:val="16"/>
        </w:numPr>
        <w:spacing w:after="160" w:line="259" w:lineRule="auto"/>
        <w:rPr>
          <w:rFonts w:ascii="Arial" w:hAnsi="Arial" w:cs="Arial"/>
        </w:rPr>
      </w:pPr>
      <w:r w:rsidRPr="006A7B58">
        <w:rPr>
          <w:rFonts w:ascii="Arial" w:hAnsi="Arial" w:cs="Arial"/>
        </w:rPr>
        <w:t>How do you normally communicate with the ESFA?</w:t>
      </w:r>
    </w:p>
    <w:p w14:paraId="7F115019" w14:textId="77777777" w:rsidR="006A7B58" w:rsidRPr="006A7B58" w:rsidRDefault="006A7B58" w:rsidP="006A7B58">
      <w:pPr>
        <w:pStyle w:val="ListParagraph"/>
        <w:numPr>
          <w:ilvl w:val="1"/>
          <w:numId w:val="16"/>
        </w:numPr>
        <w:spacing w:after="160" w:line="259" w:lineRule="auto"/>
        <w:rPr>
          <w:rFonts w:ascii="Arial" w:hAnsi="Arial" w:cs="Arial"/>
          <w:szCs w:val="20"/>
        </w:rPr>
      </w:pPr>
      <w:r w:rsidRPr="006A7B58">
        <w:rPr>
          <w:rFonts w:ascii="Arial" w:hAnsi="Arial" w:cs="Arial"/>
        </w:rPr>
        <w:lastRenderedPageBreak/>
        <w:t>Claims confirmation</w:t>
      </w:r>
    </w:p>
    <w:p w14:paraId="563ABB94" w14:textId="77777777" w:rsidR="006A7B58" w:rsidRPr="006A7B58" w:rsidRDefault="006A7B58" w:rsidP="006A7B58">
      <w:pPr>
        <w:pStyle w:val="ListParagraph"/>
        <w:numPr>
          <w:ilvl w:val="0"/>
          <w:numId w:val="16"/>
        </w:numPr>
        <w:spacing w:after="160" w:line="259" w:lineRule="auto"/>
        <w:rPr>
          <w:rFonts w:ascii="Arial" w:hAnsi="Arial" w:cs="Arial"/>
        </w:rPr>
      </w:pPr>
      <w:r w:rsidRPr="006A7B58">
        <w:rPr>
          <w:rFonts w:ascii="Arial" w:hAnsi="Arial" w:cs="Arial"/>
        </w:rPr>
        <w:t>What are the benefits of Cognassist for ESFA?</w:t>
      </w:r>
    </w:p>
    <w:p w14:paraId="263AF735" w14:textId="77777777" w:rsidR="006A7B58" w:rsidRPr="006A7B58" w:rsidRDefault="006A7B58" w:rsidP="006A7B58">
      <w:pPr>
        <w:pStyle w:val="ListParagraph"/>
        <w:numPr>
          <w:ilvl w:val="1"/>
          <w:numId w:val="16"/>
        </w:numPr>
        <w:spacing w:after="160" w:line="259" w:lineRule="auto"/>
        <w:rPr>
          <w:rFonts w:ascii="Arial" w:hAnsi="Arial" w:cs="Arial"/>
        </w:rPr>
      </w:pPr>
      <w:r w:rsidRPr="006A7B58">
        <w:rPr>
          <w:rFonts w:ascii="Arial" w:hAnsi="Arial" w:cs="Arial"/>
        </w:rPr>
        <w:t>Higher achievement and success rates</w:t>
      </w:r>
    </w:p>
    <w:p w14:paraId="3F2A68F2" w14:textId="77777777" w:rsidR="006A7B58" w:rsidRPr="006A7B58" w:rsidRDefault="006A7B58" w:rsidP="006A7B58">
      <w:pPr>
        <w:pStyle w:val="ListParagraph"/>
        <w:numPr>
          <w:ilvl w:val="1"/>
          <w:numId w:val="16"/>
        </w:numPr>
        <w:spacing w:after="160" w:line="259" w:lineRule="auto"/>
        <w:rPr>
          <w:rFonts w:ascii="Arial" w:hAnsi="Arial" w:cs="Arial"/>
        </w:rPr>
      </w:pPr>
      <w:r w:rsidRPr="006A7B58">
        <w:rPr>
          <w:rFonts w:ascii="Arial" w:hAnsi="Arial" w:cs="Arial"/>
        </w:rPr>
        <w:t>Positive learner impact</w:t>
      </w:r>
    </w:p>
    <w:p w14:paraId="5908EAB2" w14:textId="77777777" w:rsidR="006A7B58" w:rsidRPr="006A7B58" w:rsidRDefault="006A7B58" w:rsidP="006A7B58">
      <w:pPr>
        <w:pStyle w:val="ListParagraph"/>
        <w:numPr>
          <w:ilvl w:val="0"/>
          <w:numId w:val="16"/>
        </w:numPr>
        <w:spacing w:after="160" w:line="259" w:lineRule="auto"/>
        <w:rPr>
          <w:rFonts w:ascii="Arial" w:hAnsi="Arial" w:cs="Arial"/>
        </w:rPr>
      </w:pPr>
      <w:r w:rsidRPr="006A7B58">
        <w:rPr>
          <w:rFonts w:ascii="Arial" w:hAnsi="Arial" w:cs="Arial"/>
        </w:rPr>
        <w:t>What do ESFA have to fear from the introduction of Cognassist?</w:t>
      </w:r>
    </w:p>
    <w:p w14:paraId="4620A640" w14:textId="77777777" w:rsidR="006A7B58" w:rsidRPr="006A7B58" w:rsidRDefault="006A7B58" w:rsidP="006A7B58">
      <w:pPr>
        <w:pStyle w:val="ListParagraph"/>
        <w:numPr>
          <w:ilvl w:val="1"/>
          <w:numId w:val="16"/>
        </w:numPr>
        <w:spacing w:after="0" w:line="259" w:lineRule="auto"/>
        <w:rPr>
          <w:rFonts w:ascii="Arial" w:hAnsi="Arial" w:cs="Arial"/>
          <w:szCs w:val="20"/>
        </w:rPr>
      </w:pPr>
      <w:r w:rsidRPr="006A7B58">
        <w:rPr>
          <w:rFonts w:ascii="Arial" w:hAnsi="Arial" w:cs="Arial"/>
        </w:rPr>
        <w:t>False claims</w:t>
      </w:r>
    </w:p>
    <w:p w14:paraId="6D96BB31" w14:textId="77777777" w:rsidR="006A7B58" w:rsidRPr="006A7B58" w:rsidRDefault="006A7B58" w:rsidP="006A7B58">
      <w:pPr>
        <w:pStyle w:val="ListParagraph"/>
        <w:numPr>
          <w:ilvl w:val="0"/>
          <w:numId w:val="16"/>
        </w:numPr>
        <w:spacing w:after="160" w:line="259" w:lineRule="auto"/>
        <w:rPr>
          <w:rFonts w:ascii="Arial" w:hAnsi="Arial" w:cs="Arial"/>
        </w:rPr>
      </w:pPr>
      <w:r w:rsidRPr="006A7B58">
        <w:rPr>
          <w:rFonts w:ascii="Arial" w:hAnsi="Arial" w:cs="Arial"/>
        </w:rPr>
        <w:t>How will communication continue with ESFA after go-live?</w:t>
      </w:r>
    </w:p>
    <w:p w14:paraId="4A982DC0" w14:textId="77777777" w:rsidR="006A7B58" w:rsidRPr="006A7B58" w:rsidRDefault="006A7B58" w:rsidP="006A7B58">
      <w:pPr>
        <w:pStyle w:val="ListParagraph"/>
        <w:numPr>
          <w:ilvl w:val="1"/>
          <w:numId w:val="16"/>
        </w:numPr>
        <w:spacing w:after="160" w:line="259" w:lineRule="auto"/>
        <w:rPr>
          <w:rFonts w:ascii="Arial" w:hAnsi="Arial" w:cs="Arial"/>
          <w:szCs w:val="20"/>
        </w:rPr>
      </w:pPr>
      <w:r w:rsidRPr="006A7B58">
        <w:rPr>
          <w:rFonts w:ascii="Arial" w:hAnsi="Arial" w:cs="Arial"/>
        </w:rPr>
        <w:t>Claims data</w:t>
      </w:r>
    </w:p>
    <w:p w14:paraId="4B200EC4" w14:textId="77777777" w:rsidR="006A7B58" w:rsidRPr="006A7B58" w:rsidRDefault="006A7B58" w:rsidP="006A7B58">
      <w:pPr>
        <w:spacing w:after="160" w:line="259" w:lineRule="auto"/>
        <w:rPr>
          <w:rFonts w:ascii="Arial" w:hAnsi="Arial" w:cs="Arial"/>
          <w:szCs w:val="20"/>
        </w:rPr>
      </w:pPr>
    </w:p>
    <w:tbl>
      <w:tblPr>
        <w:tblStyle w:val="TableGrid"/>
        <w:tblW w:w="0" w:type="auto"/>
        <w:jc w:val="center"/>
        <w:tblLook w:val="04A0" w:firstRow="1" w:lastRow="0" w:firstColumn="1" w:lastColumn="0" w:noHBand="0" w:noVBand="1"/>
      </w:tblPr>
      <w:tblGrid>
        <w:gridCol w:w="4156"/>
        <w:gridCol w:w="1857"/>
        <w:gridCol w:w="1386"/>
        <w:gridCol w:w="2338"/>
      </w:tblGrid>
      <w:tr w:rsidR="006A7B58" w:rsidRPr="006A7B58" w14:paraId="6863591A" w14:textId="77777777" w:rsidTr="00412C77">
        <w:trPr>
          <w:jc w:val="center"/>
        </w:trPr>
        <w:tc>
          <w:tcPr>
            <w:tcW w:w="4673" w:type="dxa"/>
          </w:tcPr>
          <w:p w14:paraId="27E36440" w14:textId="77777777" w:rsidR="006A7B58" w:rsidRPr="006A7B58" w:rsidRDefault="006A7B58" w:rsidP="00412C77">
            <w:pPr>
              <w:rPr>
                <w:rFonts w:ascii="Arial" w:hAnsi="Arial" w:cs="Arial"/>
                <w:b/>
                <w:bCs/>
                <w:highlight w:val="yellow"/>
              </w:rPr>
            </w:pPr>
            <w:r w:rsidRPr="006A7B58">
              <w:rPr>
                <w:rFonts w:ascii="Arial" w:hAnsi="Arial" w:cs="Arial"/>
                <w:b/>
                <w:bCs/>
              </w:rPr>
              <w:t>Communication</w:t>
            </w:r>
          </w:p>
        </w:tc>
        <w:tc>
          <w:tcPr>
            <w:tcW w:w="1418" w:type="dxa"/>
          </w:tcPr>
          <w:p w14:paraId="5989A611" w14:textId="77777777" w:rsidR="006A7B58" w:rsidRPr="006A7B58" w:rsidRDefault="006A7B58" w:rsidP="00412C77">
            <w:pPr>
              <w:rPr>
                <w:rFonts w:ascii="Arial" w:hAnsi="Arial" w:cs="Arial"/>
                <w:b/>
                <w:bCs/>
              </w:rPr>
            </w:pPr>
            <w:r w:rsidRPr="006A7B58">
              <w:rPr>
                <w:rFonts w:ascii="Arial" w:hAnsi="Arial" w:cs="Arial"/>
                <w:b/>
                <w:bCs/>
              </w:rPr>
              <w:t>When</w:t>
            </w:r>
          </w:p>
        </w:tc>
        <w:tc>
          <w:tcPr>
            <w:tcW w:w="1417" w:type="dxa"/>
          </w:tcPr>
          <w:p w14:paraId="10B4CA92" w14:textId="77777777" w:rsidR="006A7B58" w:rsidRPr="006A7B58" w:rsidRDefault="006A7B58" w:rsidP="00412C77">
            <w:pPr>
              <w:rPr>
                <w:rFonts w:ascii="Arial" w:hAnsi="Arial" w:cs="Arial"/>
                <w:b/>
                <w:bCs/>
              </w:rPr>
            </w:pPr>
            <w:r w:rsidRPr="006A7B58">
              <w:rPr>
                <w:rFonts w:ascii="Arial" w:hAnsi="Arial" w:cs="Arial"/>
                <w:b/>
                <w:bCs/>
              </w:rPr>
              <w:t>Actioned by</w:t>
            </w:r>
          </w:p>
        </w:tc>
        <w:tc>
          <w:tcPr>
            <w:tcW w:w="2552" w:type="dxa"/>
          </w:tcPr>
          <w:p w14:paraId="02CC0834" w14:textId="77777777" w:rsidR="006A7B58" w:rsidRPr="006A7B58" w:rsidRDefault="006A7B58" w:rsidP="00412C77">
            <w:pPr>
              <w:rPr>
                <w:rFonts w:ascii="Arial" w:hAnsi="Arial" w:cs="Arial"/>
                <w:b/>
                <w:bCs/>
              </w:rPr>
            </w:pPr>
            <w:r w:rsidRPr="006A7B58">
              <w:rPr>
                <w:rFonts w:ascii="Arial" w:hAnsi="Arial" w:cs="Arial"/>
                <w:b/>
                <w:bCs/>
              </w:rPr>
              <w:t>Completed</w:t>
            </w:r>
          </w:p>
        </w:tc>
      </w:tr>
      <w:tr w:rsidR="006A7B58" w:rsidRPr="006A7B58" w14:paraId="5842ADD6" w14:textId="77777777" w:rsidTr="00412C77">
        <w:trPr>
          <w:jc w:val="center"/>
        </w:trPr>
        <w:tc>
          <w:tcPr>
            <w:tcW w:w="4673" w:type="dxa"/>
          </w:tcPr>
          <w:p w14:paraId="465E2CB7" w14:textId="77777777" w:rsidR="006A7B58" w:rsidRPr="006A7B58" w:rsidRDefault="006A7B58" w:rsidP="00412C77">
            <w:pPr>
              <w:rPr>
                <w:rFonts w:ascii="Arial" w:hAnsi="Arial" w:cs="Arial"/>
                <w:szCs w:val="20"/>
              </w:rPr>
            </w:pPr>
            <w:r w:rsidRPr="006A7B58">
              <w:rPr>
                <w:rFonts w:ascii="Arial" w:eastAsia="Calibri" w:hAnsi="Arial" w:cs="Arial"/>
                <w:szCs w:val="20"/>
              </w:rPr>
              <w:t xml:space="preserve">Best practice here, is for the provider to inform their ESFA rep when they invest in our platform and have an open dialogue about their LSF1 drawdown increasing and the reason why. If ESFA are aware and expect the rise, then they can prepare. The issue arises where there has been no communication and then ESFA </w:t>
            </w:r>
            <w:proofErr w:type="gramStart"/>
            <w:r w:rsidRPr="006A7B58">
              <w:rPr>
                <w:rFonts w:ascii="Arial" w:eastAsia="Calibri" w:hAnsi="Arial" w:cs="Arial"/>
                <w:szCs w:val="20"/>
              </w:rPr>
              <w:t>have to</w:t>
            </w:r>
            <w:proofErr w:type="gramEnd"/>
            <w:r w:rsidRPr="006A7B58">
              <w:rPr>
                <w:rFonts w:ascii="Arial" w:eastAsia="Calibri" w:hAnsi="Arial" w:cs="Arial"/>
                <w:szCs w:val="20"/>
              </w:rPr>
              <w:t xml:space="preserve"> deal with unexpected funding</w:t>
            </w:r>
          </w:p>
        </w:tc>
        <w:tc>
          <w:tcPr>
            <w:tcW w:w="1418" w:type="dxa"/>
          </w:tcPr>
          <w:p w14:paraId="25E63309" w14:textId="77777777" w:rsidR="006A7B58" w:rsidRPr="006A7B58" w:rsidRDefault="006A7B58" w:rsidP="00412C77">
            <w:pPr>
              <w:rPr>
                <w:rFonts w:ascii="Arial" w:hAnsi="Arial" w:cs="Arial"/>
              </w:rPr>
            </w:pPr>
            <w:r w:rsidRPr="006A7B58">
              <w:rPr>
                <w:rFonts w:ascii="Arial" w:hAnsi="Arial" w:cs="Arial"/>
              </w:rPr>
              <w:t>Prior to Implementation</w:t>
            </w:r>
          </w:p>
        </w:tc>
        <w:tc>
          <w:tcPr>
            <w:tcW w:w="1417" w:type="dxa"/>
          </w:tcPr>
          <w:p w14:paraId="0B40AFD9" w14:textId="77777777" w:rsidR="006A7B58" w:rsidRPr="006A7B58" w:rsidRDefault="006A7B58" w:rsidP="00412C77">
            <w:pPr>
              <w:rPr>
                <w:rFonts w:ascii="Arial" w:hAnsi="Arial" w:cs="Arial"/>
              </w:rPr>
            </w:pPr>
            <w:r w:rsidRPr="006A7B58">
              <w:rPr>
                <w:rFonts w:ascii="Arial" w:hAnsi="Arial" w:cs="Arial"/>
              </w:rPr>
              <w:t>Executive Sponsor</w:t>
            </w:r>
          </w:p>
        </w:tc>
        <w:tc>
          <w:tcPr>
            <w:tcW w:w="2552" w:type="dxa"/>
          </w:tcPr>
          <w:p w14:paraId="4BA6C790" w14:textId="77777777" w:rsidR="006A7B58" w:rsidRPr="006A7B58" w:rsidRDefault="006A7B58" w:rsidP="00412C77">
            <w:pPr>
              <w:rPr>
                <w:rFonts w:ascii="Arial" w:hAnsi="Arial" w:cs="Arial"/>
              </w:rPr>
            </w:pPr>
            <w:r w:rsidRPr="006A7B58">
              <w:rPr>
                <w:rFonts w:ascii="Arial" w:hAnsi="Arial" w:cs="Arial"/>
              </w:rPr>
              <w:t>Yes</w:t>
            </w:r>
          </w:p>
        </w:tc>
      </w:tr>
    </w:tbl>
    <w:p w14:paraId="1113D25F" w14:textId="77777777" w:rsidR="006A7B58" w:rsidRPr="006A7B58" w:rsidRDefault="006A7B58" w:rsidP="006A7B58">
      <w:pPr>
        <w:ind w:right="2"/>
        <w:rPr>
          <w:rFonts w:ascii="Arial" w:hAnsi="Arial" w:cs="Arial"/>
        </w:rPr>
      </w:pPr>
    </w:p>
    <w:p w14:paraId="407A4201" w14:textId="77777777" w:rsidR="006A7B58" w:rsidRPr="006A7B58" w:rsidRDefault="006A7B58" w:rsidP="006A7B58">
      <w:pPr>
        <w:tabs>
          <w:tab w:val="left" w:pos="4135"/>
          <w:tab w:val="left" w:pos="8523"/>
          <w:tab w:val="right" w:pos="10208"/>
        </w:tabs>
        <w:rPr>
          <w:rFonts w:ascii="Arial" w:hAnsi="Arial" w:cs="Arial"/>
          <w:lang w:val="en-GB"/>
        </w:rPr>
      </w:pPr>
      <w:r w:rsidRPr="006A7B58">
        <w:rPr>
          <w:rFonts w:ascii="Arial" w:hAnsi="Arial" w:cs="Arial"/>
          <w:lang w:val="en-GB"/>
        </w:rPr>
        <w:tab/>
      </w:r>
    </w:p>
    <w:p w14:paraId="43919C6E" w14:textId="1FEBDE76" w:rsidR="00524387" w:rsidRPr="006A7B58" w:rsidRDefault="00524387" w:rsidP="006A7B58"/>
    <w:sectPr w:rsidR="00524387" w:rsidRPr="006A7B58" w:rsidSect="00EC1A22">
      <w:headerReference w:type="even" r:id="rId13"/>
      <w:headerReference w:type="default" r:id="rId14"/>
      <w:footerReference w:type="default" r:id="rId15"/>
      <w:headerReference w:type="first" r:id="rId16"/>
      <w:pgSz w:w="11907" w:h="16839" w:code="9"/>
      <w:pgMar w:top="1440" w:right="1080" w:bottom="1829" w:left="1080" w:header="720" w:footer="792"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FF1A" w14:textId="77777777" w:rsidR="001C435A" w:rsidRDefault="001C435A">
      <w:pPr>
        <w:spacing w:after="0" w:line="240" w:lineRule="auto"/>
      </w:pPr>
      <w:r>
        <w:separator/>
      </w:r>
    </w:p>
  </w:endnote>
  <w:endnote w:type="continuationSeparator" w:id="0">
    <w:p w14:paraId="7598D680" w14:textId="77777777" w:rsidR="001C435A" w:rsidRDefault="001C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S Me">
    <w:panose1 w:val="0200050604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893270"/>
      <w:docPartObj>
        <w:docPartGallery w:val="Page Numbers (Top of Page)"/>
        <w:docPartUnique/>
      </w:docPartObj>
    </w:sdtPr>
    <w:sdtEndPr/>
    <w:sdtContent>
      <w:p w14:paraId="5CB169EA" w14:textId="77777777" w:rsidR="00524387" w:rsidRDefault="00CB7D2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5688" w14:textId="77777777" w:rsidR="001C435A" w:rsidRDefault="001C435A">
      <w:pPr>
        <w:spacing w:after="0" w:line="240" w:lineRule="auto"/>
      </w:pPr>
      <w:r>
        <w:separator/>
      </w:r>
    </w:p>
  </w:footnote>
  <w:footnote w:type="continuationSeparator" w:id="0">
    <w:p w14:paraId="199E6C54" w14:textId="77777777" w:rsidR="001C435A" w:rsidRDefault="001C4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C07C" w14:textId="085EFFF2" w:rsidR="000B6C47" w:rsidRDefault="005F4D53">
    <w:pPr>
      <w:pStyle w:val="Header"/>
    </w:pPr>
    <w:r>
      <w:rPr>
        <w:noProof/>
      </w:rPr>
      <w:pict w14:anchorId="3F8D9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1946" o:spid="_x0000_s1028" type="#_x0000_t75" alt="" style="position:absolute;margin-left:0;margin-top:0;width:1076pt;height:780pt;z-index:-251642880;mso-wrap-edited:f;mso-width-percent:0;mso-height-percent:0;mso-position-horizontal:center;mso-position-horizontal-relative:margin;mso-position-vertical:center;mso-position-vertical-relative:margin;mso-width-percent:0;mso-height-percent:0" o:allowincell="f">
          <v:imagedata r:id="rId1" o:title="myst-bg"/>
          <w10:wrap anchorx="margin" anchory="margin"/>
        </v:shape>
      </w:pict>
    </w:r>
    <w:r>
      <w:rPr>
        <w:noProof/>
      </w:rPr>
      <w:pict w14:anchorId="6FCBF037">
        <v:shape id="WordPictureWatermark24337060" o:spid="_x0000_s1027" type="#_x0000_t75" alt="" style="position:absolute;margin-left:0;margin-top:0;width:2152pt;height:1560pt;z-index:-251652096;mso-wrap-edited:f;mso-width-percent:0;mso-height-percent:0;mso-position-horizontal:center;mso-position-horizontal-relative:margin;mso-position-vertical:center;mso-position-vertical-relative:margin;mso-width-percent:0;mso-height-percent:0" o:allowincell="f">
          <v:imagedata r:id="rId1" o:title="myst-b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DF13" w14:textId="68D1945A" w:rsidR="000B6C47" w:rsidRDefault="005F4D53" w:rsidP="005F04FD">
    <w:pPr>
      <w:pStyle w:val="Header"/>
    </w:pPr>
    <w:r>
      <w:rPr>
        <w:noProof/>
      </w:rPr>
      <w:pict w14:anchorId="051F7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7061" o:spid="_x0000_s1026" type="#_x0000_t75" alt="" style="position:absolute;margin-left:0;margin-top:0;width:2152pt;height:1560pt;z-index:-251649024;mso-wrap-edited:f;mso-width-percent:0;mso-height-percent:0;mso-position-horizontal:center;mso-position-horizontal-relative:margin;mso-position-vertical:center;mso-position-vertical-relative:margin;mso-width-percent:0;mso-height-percent:0" o:allowincell="f">
          <v:imagedata r:id="rId1" o:title="myst-bg" gain="19661f" blacklevel="22938f"/>
          <w10:wrap anchorx="margin" anchory="margin"/>
        </v:shape>
      </w:pict>
    </w:r>
    <w:r w:rsidR="000B6C47">
      <w:t>Cognassist paper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5694" w14:textId="7744D8C6" w:rsidR="000B6C47" w:rsidRDefault="005F4D53">
    <w:pPr>
      <w:pStyle w:val="Header"/>
    </w:pPr>
    <w:r>
      <w:rPr>
        <w:noProof/>
      </w:rPr>
      <w:pict w14:anchorId="273D2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1945" o:spid="_x0000_s1025" type="#_x0000_t75" alt="" style="position:absolute;margin-left:0;margin-top:0;width:1076pt;height:780pt;z-index:-251645952;mso-wrap-edited:f;mso-width-percent:0;mso-height-percent:0;mso-position-horizontal:center;mso-position-horizontal-relative:margin;mso-position-vertical:center;mso-position-vertical-relative:margin;mso-width-percent:0;mso-height-percent:0" o:allowincell="f">
          <v:imagedata r:id="rId1" o:title="myst-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539D8"/>
    <w:multiLevelType w:val="hybridMultilevel"/>
    <w:tmpl w:val="C5F62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B443DD"/>
    <w:multiLevelType w:val="hybridMultilevel"/>
    <w:tmpl w:val="6E2E4EBA"/>
    <w:lvl w:ilvl="0" w:tplc="02DC151C">
      <w:start w:val="1"/>
      <w:numFmt w:val="decimal"/>
      <w:lvlText w:val="%1."/>
      <w:lvlJc w:val="left"/>
      <w:pPr>
        <w:ind w:left="720" w:hanging="360"/>
      </w:pPr>
      <w:rPr>
        <w:rFonts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22808CD"/>
    <w:multiLevelType w:val="hybridMultilevel"/>
    <w:tmpl w:val="AF143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04691"/>
    <w:multiLevelType w:val="hybridMultilevel"/>
    <w:tmpl w:val="BCE64522"/>
    <w:lvl w:ilvl="0" w:tplc="0EF6737C">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54D8B"/>
    <w:multiLevelType w:val="hybridMultilevel"/>
    <w:tmpl w:val="472854F2"/>
    <w:lvl w:ilvl="0" w:tplc="3D008FD6">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05188C"/>
    <w:multiLevelType w:val="hybridMultilevel"/>
    <w:tmpl w:val="48D80DF0"/>
    <w:lvl w:ilvl="0" w:tplc="8E802952">
      <w:start w:val="1"/>
      <w:numFmt w:val="decimal"/>
      <w:lvlText w:val="%1."/>
      <w:lvlJc w:val="left"/>
      <w:pPr>
        <w:ind w:left="720" w:hanging="360"/>
      </w:pPr>
      <w:rPr>
        <w:rFonts w:hint="default"/>
        <w:color w:val="auto"/>
      </w:rPr>
    </w:lvl>
    <w:lvl w:ilvl="1" w:tplc="04090003">
      <w:start w:val="1"/>
      <w:numFmt w:val="bullet"/>
      <w:lvlText w:val="o"/>
      <w:lvlJc w:val="left"/>
      <w:pPr>
        <w:ind w:left="72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80E78F5"/>
    <w:multiLevelType w:val="hybridMultilevel"/>
    <w:tmpl w:val="808C0F1C"/>
    <w:lvl w:ilvl="0" w:tplc="A08CA1F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46C5D"/>
    <w:multiLevelType w:val="hybridMultilevel"/>
    <w:tmpl w:val="89A05BBC"/>
    <w:lvl w:ilvl="0" w:tplc="59BE651E">
      <w:start w:val="1"/>
      <w:numFmt w:val="decimal"/>
      <w:lvlText w:val="%1."/>
      <w:lvlJc w:val="left"/>
      <w:pPr>
        <w:ind w:left="720" w:hanging="360"/>
      </w:pPr>
      <w:rPr>
        <w:rFonts w:hint="default"/>
        <w:color w:val="auto"/>
      </w:rPr>
    </w:lvl>
    <w:lvl w:ilvl="1" w:tplc="04090003">
      <w:start w:val="1"/>
      <w:numFmt w:val="bullet"/>
      <w:lvlText w:val="o"/>
      <w:lvlJc w:val="left"/>
      <w:pPr>
        <w:ind w:left="72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A956AAC"/>
    <w:multiLevelType w:val="hybridMultilevel"/>
    <w:tmpl w:val="21AC44B6"/>
    <w:lvl w:ilvl="0" w:tplc="0809000F">
      <w:start w:val="1"/>
      <w:numFmt w:val="decimal"/>
      <w:lvlText w:val="%1."/>
      <w:lvlJc w:val="left"/>
      <w:pPr>
        <w:ind w:left="720" w:hanging="360"/>
      </w:pPr>
      <w:rPr>
        <w:rFonts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85D30F3"/>
    <w:multiLevelType w:val="hybridMultilevel"/>
    <w:tmpl w:val="B8C2A464"/>
    <w:lvl w:ilvl="0" w:tplc="3D008FD6">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90AE1"/>
    <w:multiLevelType w:val="hybridMultilevel"/>
    <w:tmpl w:val="1AD81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C29B7"/>
    <w:multiLevelType w:val="hybridMultilevel"/>
    <w:tmpl w:val="70446D76"/>
    <w:lvl w:ilvl="0" w:tplc="F3D83760">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485168">
    <w:abstractNumId w:val="1"/>
  </w:num>
  <w:num w:numId="2" w16cid:durableId="542408209">
    <w:abstractNumId w:val="1"/>
    <w:lvlOverride w:ilvl="0">
      <w:startOverride w:val="1"/>
    </w:lvlOverride>
  </w:num>
  <w:num w:numId="3" w16cid:durableId="1175146597">
    <w:abstractNumId w:val="6"/>
  </w:num>
  <w:num w:numId="4" w16cid:durableId="428622716">
    <w:abstractNumId w:val="0"/>
  </w:num>
  <w:num w:numId="5" w16cid:durableId="1306163405">
    <w:abstractNumId w:val="16"/>
  </w:num>
  <w:num w:numId="6" w16cid:durableId="873469003">
    <w:abstractNumId w:val="15"/>
  </w:num>
  <w:num w:numId="7" w16cid:durableId="498349281">
    <w:abstractNumId w:val="2"/>
  </w:num>
  <w:num w:numId="8" w16cid:durableId="2090500076">
    <w:abstractNumId w:val="14"/>
  </w:num>
  <w:num w:numId="9" w16cid:durableId="1261180234">
    <w:abstractNumId w:val="12"/>
  </w:num>
  <w:num w:numId="10" w16cid:durableId="1698852989">
    <w:abstractNumId w:val="7"/>
  </w:num>
  <w:num w:numId="11" w16cid:durableId="1198276135">
    <w:abstractNumId w:val="9"/>
  </w:num>
  <w:num w:numId="12" w16cid:durableId="431358263">
    <w:abstractNumId w:val="17"/>
  </w:num>
  <w:num w:numId="13" w16cid:durableId="1171485311">
    <w:abstractNumId w:val="4"/>
  </w:num>
  <w:num w:numId="14" w16cid:durableId="1185484933">
    <w:abstractNumId w:val="13"/>
  </w:num>
  <w:num w:numId="15" w16cid:durableId="1628775651">
    <w:abstractNumId w:val="11"/>
  </w:num>
  <w:num w:numId="16" w16cid:durableId="1271669756">
    <w:abstractNumId w:val="10"/>
  </w:num>
  <w:num w:numId="17" w16cid:durableId="805971573">
    <w:abstractNumId w:val="3"/>
  </w:num>
  <w:num w:numId="18" w16cid:durableId="546573344">
    <w:abstractNumId w:val="5"/>
  </w:num>
  <w:num w:numId="19" w16cid:durableId="1355225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47"/>
    <w:rsid w:val="000B6C47"/>
    <w:rsid w:val="001C435A"/>
    <w:rsid w:val="001D7E5F"/>
    <w:rsid w:val="001F206D"/>
    <w:rsid w:val="002A2F8C"/>
    <w:rsid w:val="00340AA9"/>
    <w:rsid w:val="003E7D01"/>
    <w:rsid w:val="004A0A2B"/>
    <w:rsid w:val="004A7FDF"/>
    <w:rsid w:val="00511B1E"/>
    <w:rsid w:val="00516ED1"/>
    <w:rsid w:val="00524387"/>
    <w:rsid w:val="005513B3"/>
    <w:rsid w:val="00573B8B"/>
    <w:rsid w:val="005A4DA0"/>
    <w:rsid w:val="005F04FD"/>
    <w:rsid w:val="005F4D53"/>
    <w:rsid w:val="00696AAE"/>
    <w:rsid w:val="006A7B58"/>
    <w:rsid w:val="00720E6F"/>
    <w:rsid w:val="00775D69"/>
    <w:rsid w:val="00826718"/>
    <w:rsid w:val="008A2A8E"/>
    <w:rsid w:val="008F3F56"/>
    <w:rsid w:val="009873F0"/>
    <w:rsid w:val="00C15870"/>
    <w:rsid w:val="00C73BA1"/>
    <w:rsid w:val="00CB7D2E"/>
    <w:rsid w:val="00CF3BE3"/>
    <w:rsid w:val="00D07265"/>
    <w:rsid w:val="00E00055"/>
    <w:rsid w:val="00EB341A"/>
    <w:rsid w:val="00EC1A22"/>
    <w:rsid w:val="00F20F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55A36"/>
  <w15:chartTrackingRefBased/>
  <w15:docId w15:val="{DFFE4151-ECD8-7148-A865-E09C73FC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94C5E"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7"/>
    <w:pPr>
      <w:spacing w:line="360" w:lineRule="auto"/>
    </w:pPr>
    <w:rPr>
      <w:sz w:val="24"/>
    </w:rPr>
  </w:style>
  <w:style w:type="paragraph" w:styleId="Heading1">
    <w:name w:val="heading 1"/>
    <w:basedOn w:val="Normal"/>
    <w:next w:val="Normal"/>
    <w:link w:val="Heading1Char"/>
    <w:uiPriority w:val="9"/>
    <w:qFormat/>
    <w:rsid w:val="00EC1A22"/>
    <w:pPr>
      <w:pageBreakBefore/>
      <w:spacing w:after="3600" w:line="240" w:lineRule="auto"/>
      <w:contextualSpacing/>
      <w:outlineLvl w:val="0"/>
    </w:pPr>
    <w:rPr>
      <w:rFonts w:asciiTheme="majorHAnsi" w:eastAsiaTheme="majorEastAsia" w:hAnsiTheme="majorHAnsi" w:cstheme="majorBidi"/>
      <w:b/>
      <w:sz w:val="72"/>
      <w:szCs w:val="32"/>
    </w:rPr>
  </w:style>
  <w:style w:type="paragraph" w:styleId="Heading2">
    <w:name w:val="heading 2"/>
    <w:basedOn w:val="Normal"/>
    <w:next w:val="Normal"/>
    <w:link w:val="Heading2Char"/>
    <w:uiPriority w:val="9"/>
    <w:unhideWhenUsed/>
    <w:qFormat/>
    <w:pPr>
      <w:keepNext/>
      <w:keepLines/>
      <w:pBdr>
        <w:top w:val="single" w:sz="24" w:space="18" w:color="494C5E" w:themeColor="text2"/>
      </w:pBdr>
      <w:spacing w:after="320" w:line="240" w:lineRule="auto"/>
      <w:contextualSpacing/>
      <w:outlineLvl w:val="1"/>
    </w:pPr>
    <w:rPr>
      <w:rFonts w:asciiTheme="majorHAnsi" w:eastAsiaTheme="majorEastAsia" w:hAnsiTheme="majorHAnsi" w:cstheme="majorBidi"/>
      <w:b/>
      <w:color w:val="7458FF" w:themeColor="accent1"/>
      <w:sz w:val="38"/>
      <w:szCs w:val="26"/>
    </w:rPr>
  </w:style>
  <w:style w:type="paragraph" w:styleId="Heading3">
    <w:name w:val="heading 3"/>
    <w:basedOn w:val="Normal"/>
    <w:next w:val="Normal"/>
    <w:link w:val="Heading3Char"/>
    <w:uiPriority w:val="9"/>
    <w:semiHidden/>
    <w:unhideWhenUsed/>
    <w:qFormat/>
    <w:pPr>
      <w:keepNext/>
      <w:keepLines/>
      <w:spacing w:after="320" w:line="240" w:lineRule="auto"/>
      <w:contextualSpacing/>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9EA1B3"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494C5E" w:themeColor="text2"/>
      </w:pBdr>
      <w:spacing w:after="320" w:line="240" w:lineRule="auto"/>
      <w:contextualSpacing/>
      <w:outlineLvl w:val="5"/>
    </w:pPr>
    <w:rPr>
      <w:rFonts w:asciiTheme="majorHAnsi" w:eastAsiaTheme="majorEastAsia" w:hAnsiTheme="majorHAnsi" w:cstheme="majorBidi"/>
      <w:b/>
      <w:color w:val="7458FF"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9EA1B3"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B6C47"/>
    <w:pPr>
      <w:spacing w:after="0" w:line="240" w:lineRule="auto"/>
    </w:pPr>
    <w:rPr>
      <w:color w:val="8B8EA5" w:themeColor="text2" w:themeTint="99"/>
    </w:rPr>
  </w:style>
  <w:style w:type="character" w:customStyle="1" w:styleId="FooterChar">
    <w:name w:val="Footer Char"/>
    <w:basedOn w:val="DefaultParagraphFont"/>
    <w:link w:val="Footer"/>
    <w:uiPriority w:val="99"/>
    <w:rsid w:val="000B6C47"/>
    <w:rPr>
      <w:color w:val="8B8EA5" w:themeColor="text2" w:themeTint="99"/>
      <w:sz w:val="24"/>
    </w:rPr>
  </w:style>
  <w:style w:type="character" w:customStyle="1" w:styleId="Heading1Char">
    <w:name w:val="Heading 1 Char"/>
    <w:basedOn w:val="DefaultParagraphFont"/>
    <w:link w:val="Heading1"/>
    <w:uiPriority w:val="9"/>
    <w:rsid w:val="00EC1A22"/>
    <w:rPr>
      <w:rFonts w:asciiTheme="majorHAnsi" w:eastAsiaTheme="majorEastAsia" w:hAnsiTheme="majorHAnsi" w:cstheme="majorBidi"/>
      <w:b/>
      <w:sz w:val="7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458FF" w:themeColor="accent1"/>
      <w:sz w:val="38"/>
      <w:szCs w:val="26"/>
    </w:rPr>
  </w:style>
  <w:style w:type="paragraph" w:styleId="ListBullet">
    <w:name w:val="List Bullet"/>
    <w:basedOn w:val="Normal"/>
    <w:uiPriority w:val="10"/>
    <w:qFormat/>
    <w:pPr>
      <w:numPr>
        <w:numId w:val="7"/>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Borders>
        <w:insideH w:val="single" w:sz="8" w:space="0" w:color="494C5E"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7458FF" w:themeColor="accent1"/>
        <w:sz w:val="28"/>
      </w:rPr>
      <w:tblPr/>
      <w:trPr>
        <w:tblHeader/>
      </w:trPr>
      <w:tcPr>
        <w:tcBorders>
          <w:top w:val="nil"/>
          <w:left w:val="nil"/>
          <w:bottom w:val="single" w:sz="24" w:space="0" w:color="494C5E"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sz w:val="36"/>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9EA1B3"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7458FF"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9EA1B3" w:themeColor="text2" w:themeTint="80"/>
      <w:sz w:val="32"/>
      <w:szCs w:val="21"/>
    </w:rPr>
  </w:style>
  <w:style w:type="character" w:styleId="Emphasis">
    <w:name w:val="Emphasis"/>
    <w:basedOn w:val="DefaultParagraphFont"/>
    <w:uiPriority w:val="20"/>
    <w:semiHidden/>
    <w:unhideWhenUsed/>
    <w:qFormat/>
    <w:rPr>
      <w:i w:val="0"/>
      <w:iCs/>
      <w:color w:val="7458FF" w:themeColor="accent1"/>
    </w:rPr>
  </w:style>
  <w:style w:type="character" w:styleId="IntenseEmphasis">
    <w:name w:val="Intense Emphasis"/>
    <w:aliases w:val="Intense Emphasis - Cognassist"/>
    <w:basedOn w:val="DefaultParagraphFont"/>
    <w:uiPriority w:val="21"/>
    <w:unhideWhenUsed/>
    <w:qFormat/>
    <w:rPr>
      <w:b/>
      <w:i/>
      <w:iCs/>
      <w:color w:val="7458FF" w:themeColor="accent1"/>
    </w:rPr>
  </w:style>
  <w:style w:type="character" w:styleId="Strong">
    <w:name w:val="Strong"/>
    <w:aliases w:val="Strong - Cognassist"/>
    <w:basedOn w:val="DefaultParagraphFont"/>
    <w:uiPriority w:val="22"/>
    <w:unhideWhenUsed/>
    <w:qFormat/>
    <w:rPr>
      <w:b/>
      <w:bCs/>
    </w:rPr>
  </w:style>
  <w:style w:type="character" w:styleId="SubtleReference">
    <w:name w:val="Subtle Reference"/>
    <w:basedOn w:val="DefaultParagraphFont"/>
    <w:uiPriority w:val="31"/>
    <w:semiHidden/>
    <w:unhideWhenUsed/>
    <w:qFormat/>
    <w:rPr>
      <w:caps/>
      <w:smallCaps w:val="0"/>
      <w:color w:val="494C5E" w:themeColor="text2"/>
    </w:rPr>
  </w:style>
  <w:style w:type="character" w:styleId="IntenseReference">
    <w:name w:val="Intense Reference"/>
    <w:basedOn w:val="DefaultParagraphFont"/>
    <w:uiPriority w:val="32"/>
    <w:semiHidden/>
    <w:unhideWhenUsed/>
    <w:qFormat/>
    <w:rPr>
      <w:b/>
      <w:bCs/>
      <w:caps/>
      <w:smallCaps w:val="0"/>
      <w:color w:val="494C5E" w:themeColor="text2"/>
      <w:spacing w:val="0"/>
    </w:rPr>
  </w:style>
  <w:style w:type="character" w:styleId="BookTitle">
    <w:name w:val="Book Title"/>
    <w:aliases w:val="Link - Cognassist"/>
    <w:basedOn w:val="DefaultParagraphFont"/>
    <w:uiPriority w:val="33"/>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unhideWhenUsed/>
    <w:qFormat/>
    <w:pPr>
      <w:numPr>
        <w:ilvl w:val="1"/>
      </w:numPr>
      <w:spacing w:after="1200" w:line="240" w:lineRule="auto"/>
      <w:contextualSpacing/>
    </w:pPr>
    <w:rPr>
      <w:rFonts w:eastAsiaTheme="minorEastAsia"/>
      <w:b/>
      <w:color w:val="7458FF" w:themeColor="accent1"/>
      <w:sz w:val="56"/>
    </w:rPr>
  </w:style>
  <w:style w:type="character" w:customStyle="1" w:styleId="SubtitleChar">
    <w:name w:val="Subtitle Char"/>
    <w:basedOn w:val="DefaultParagraphFont"/>
    <w:link w:val="Subtitle"/>
    <w:uiPriority w:val="11"/>
    <w:rPr>
      <w:rFonts w:eastAsiaTheme="minorEastAsia"/>
      <w:b/>
      <w:color w:val="7458FF"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494C5E" w:themeColor="text2"/>
    </w:rPr>
  </w:style>
  <w:style w:type="paragraph" w:styleId="Quote">
    <w:name w:val="Quote"/>
    <w:basedOn w:val="Normal"/>
    <w:next w:val="Normal"/>
    <w:link w:val="QuoteChar"/>
    <w:uiPriority w:val="29"/>
    <w:unhideWhenUsed/>
    <w:qFormat/>
    <w:pPr>
      <w:spacing w:before="360" w:after="360"/>
      <w:contextualSpacing/>
    </w:pPr>
    <w:rPr>
      <w:iCs/>
      <w:sz w:val="60"/>
    </w:rPr>
  </w:style>
  <w:style w:type="character" w:customStyle="1" w:styleId="QuoteChar">
    <w:name w:val="Quote Char"/>
    <w:basedOn w:val="DefaultParagraphFont"/>
    <w:link w:val="Quote"/>
    <w:uiPriority w:val="29"/>
    <w:rPr>
      <w:iCs/>
      <w:sz w:val="60"/>
    </w:rPr>
  </w:style>
  <w:style w:type="paragraph" w:styleId="Header">
    <w:name w:val="header"/>
    <w:basedOn w:val="Normal"/>
    <w:link w:val="HeaderChar"/>
    <w:uiPriority w:val="99"/>
    <w:unhideWhenUsed/>
    <w:qFormat/>
    <w:rsid w:val="000B6C47"/>
    <w:pPr>
      <w:spacing w:after="0" w:line="240" w:lineRule="auto"/>
    </w:pPr>
    <w:rPr>
      <w:color w:val="8B8EA5" w:themeColor="text2" w:themeTint="99"/>
    </w:rPr>
  </w:style>
  <w:style w:type="character" w:customStyle="1" w:styleId="HeaderChar">
    <w:name w:val="Header Char"/>
    <w:basedOn w:val="DefaultParagraphFont"/>
    <w:link w:val="Header"/>
    <w:uiPriority w:val="99"/>
    <w:rsid w:val="000B6C47"/>
    <w:rPr>
      <w:color w:val="8B8EA5" w:themeColor="text2" w:themeTint="99"/>
      <w:sz w:val="24"/>
    </w:rPr>
  </w:style>
  <w:style w:type="paragraph" w:styleId="ListNumber">
    <w:name w:val="List Number"/>
    <w:basedOn w:val="Normal"/>
    <w:uiPriority w:val="11"/>
    <w:qFormat/>
    <w:pPr>
      <w:numPr>
        <w:numId w:val="6"/>
      </w:numPr>
      <w:spacing w:after="120"/>
    </w:pPr>
  </w:style>
  <w:style w:type="paragraph" w:styleId="BlockText">
    <w:name w:val="Block Text"/>
    <w:basedOn w:val="Normal"/>
    <w:uiPriority w:val="31"/>
    <w:unhideWhenUsed/>
    <w:pPr>
      <w:spacing w:before="360" w:after="360"/>
    </w:pPr>
    <w:rPr>
      <w:rFonts w:eastAsiaTheme="minorEastAsia"/>
      <w:iCs/>
      <w:color w:val="575B70" w:themeColor="text2" w:themeTint="E6"/>
      <w:sz w:val="28"/>
    </w:rPr>
  </w:style>
  <w:style w:type="paragraph" w:styleId="NoSpacing">
    <w:name w:val="No Spacing"/>
    <w:link w:val="NoSpacingChar"/>
    <w:uiPriority w:val="1"/>
    <w:qFormat/>
    <w:rsid w:val="00EC1A22"/>
    <w:pPr>
      <w:spacing w:after="0" w:line="240" w:lineRule="auto"/>
    </w:pPr>
    <w:rPr>
      <w:rFonts w:eastAsiaTheme="minorEastAsia"/>
      <w:color w:val="auto"/>
      <w:lang w:eastAsia="zh-CN"/>
    </w:rPr>
  </w:style>
  <w:style w:type="character" w:customStyle="1" w:styleId="NoSpacingChar">
    <w:name w:val="No Spacing Char"/>
    <w:basedOn w:val="DefaultParagraphFont"/>
    <w:link w:val="NoSpacing"/>
    <w:uiPriority w:val="1"/>
    <w:rsid w:val="00EC1A22"/>
    <w:rPr>
      <w:rFonts w:eastAsiaTheme="minorEastAsia"/>
      <w:color w:val="auto"/>
      <w:lang w:eastAsia="zh-CN"/>
    </w:rPr>
  </w:style>
  <w:style w:type="paragraph" w:styleId="ListParagraph">
    <w:name w:val="List Paragraph"/>
    <w:aliases w:val="List Paragraph - Cognassist"/>
    <w:basedOn w:val="Normal"/>
    <w:uiPriority w:val="34"/>
    <w:unhideWhenUsed/>
    <w:qFormat/>
    <w:rsid w:val="00E00055"/>
    <w:pPr>
      <w:ind w:left="720"/>
      <w:contextualSpacing/>
    </w:pPr>
  </w:style>
  <w:style w:type="character" w:styleId="Hyperlink">
    <w:name w:val="Hyperlink"/>
    <w:basedOn w:val="DefaultParagraphFont"/>
    <w:uiPriority w:val="99"/>
    <w:unhideWhenUsed/>
    <w:rsid w:val="006A7B58"/>
    <w:rPr>
      <w:color w:val="7458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gnassist.wistia.com/medias/4241qm6p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gnassist.wistia.com/medias/4241qm6p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gnassist 1">
      <a:dk1>
        <a:srgbClr val="494C5E"/>
      </a:dk1>
      <a:lt1>
        <a:srgbClr val="FFFFFF"/>
      </a:lt1>
      <a:dk2>
        <a:srgbClr val="494C5E"/>
      </a:dk2>
      <a:lt2>
        <a:srgbClr val="EDEDEF"/>
      </a:lt2>
      <a:accent1>
        <a:srgbClr val="7458FF"/>
      </a:accent1>
      <a:accent2>
        <a:srgbClr val="B28FFF"/>
      </a:accent2>
      <a:accent3>
        <a:srgbClr val="408EF5"/>
      </a:accent3>
      <a:accent4>
        <a:srgbClr val="7FBFFF"/>
      </a:accent4>
      <a:accent5>
        <a:srgbClr val="F08DB9"/>
      </a:accent5>
      <a:accent6>
        <a:srgbClr val="77C000"/>
      </a:accent6>
      <a:hlink>
        <a:srgbClr val="7458FF"/>
      </a:hlink>
      <a:folHlink>
        <a:srgbClr val="B28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3B9723E46324B91B8E98982C1532B" ma:contentTypeVersion="10" ma:contentTypeDescription="Create a new document." ma:contentTypeScope="" ma:versionID="9dddb33f450e03c77d4f3a3d29c6b653">
  <xsd:schema xmlns:xsd="http://www.w3.org/2001/XMLSchema" xmlns:xs="http://www.w3.org/2001/XMLSchema" xmlns:p="http://schemas.microsoft.com/office/2006/metadata/properties" xmlns:ns1="http://schemas.microsoft.com/sharepoint/v3" xmlns:ns2="362f3840-0dd4-474e-9799-d8fc554ac554" xmlns:ns3="b0f9016a-471c-44c8-890c-e5370469fea9" xmlns:ns4="c22633eb-b969-4824-becc-cd7e35c07fa4" xmlns:ns5="00c16066-ec1c-4e4a-a9cc-3646c08e06fc" targetNamespace="http://schemas.microsoft.com/office/2006/metadata/properties" ma:root="true" ma:fieldsID="caee79cc51c1d6dadc61a97e7e398502" ns1:_="" ns2:_="" ns3:_="" ns4:_="" ns5:_="">
    <xsd:import namespace="http://schemas.microsoft.com/sharepoint/v3"/>
    <xsd:import namespace="362f3840-0dd4-474e-9799-d8fc554ac554"/>
    <xsd:import namespace="b0f9016a-471c-44c8-890c-e5370469fea9"/>
    <xsd:import namespace="c22633eb-b969-4824-becc-cd7e35c07fa4"/>
    <xsd:import namespace="00c16066-ec1c-4e4a-a9cc-3646c08e06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4:MediaLengthInSeconds" minOccurs="0"/>
                <xsd:element ref="ns1:_ip_UnifiedCompliancePolicyProperties" minOccurs="0"/>
                <xsd:element ref="ns1:_ip_UnifiedCompliancePolicyUIAction" minOccurs="0"/>
                <xsd:element ref="ns4:MediaServiceLocation"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f3840-0dd4-474e-9799-d8fc554ac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9016a-471c-44c8-890c-e5370469fe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2633eb-b969-4824-becc-cd7e35c07fa4" elementFormDefault="qualified">
    <xsd:import namespace="http://schemas.microsoft.com/office/2006/documentManagement/types"/>
    <xsd:import namespace="http://schemas.microsoft.com/office/infopath/2007/PartnerControls"/>
    <xsd:element name="MediaLengthInSeconds" ma:index="18"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cd7cdf-3578-43ab-b35b-982761eae55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6066-ec1c-4e4a-a9cc-3646c08e06f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65250bc-09e6-4c61-93a9-65c46c5dcb35}" ma:internalName="TaxCatchAll" ma:showField="CatchAllData" ma:web="00c16066-ec1c-4e4a-a9cc-3646c08e06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c16066-ec1c-4e4a-a9cc-3646c08e06fc" xsi:nil="true"/>
    <lcf76f155ced4ddcb4097134ff3c332f xmlns="c22633eb-b969-4824-becc-cd7e35c07fa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3EE2B1-122F-4AE3-93B9-E1B1AB08E787}"/>
</file>

<file path=customXml/itemProps2.xml><?xml version="1.0" encoding="utf-8"?>
<ds:datastoreItem xmlns:ds="http://schemas.openxmlformats.org/officeDocument/2006/customXml" ds:itemID="{3E753038-7724-413C-986D-21C9B018C3BE}">
  <ds:schemaRefs>
    <ds:schemaRef ds:uri="http://schemas.microsoft.com/sharepoint/v3/contenttype/forms"/>
  </ds:schemaRefs>
</ds:datastoreItem>
</file>

<file path=customXml/itemProps3.xml><?xml version="1.0" encoding="utf-8"?>
<ds:datastoreItem xmlns:ds="http://schemas.openxmlformats.org/officeDocument/2006/customXml" ds:itemID="{4B304EE3-5E66-4E17-AA02-3916BBA66EE0}">
  <ds:schemaRefs>
    <ds:schemaRef ds:uri="http://schemas.microsoft.com/office/2006/metadata/properties"/>
    <ds:schemaRef ds:uri="http://schemas.microsoft.com/office/infopath/2007/PartnerControls"/>
    <ds:schemaRef ds:uri="516b1987-f88d-4feb-a43a-3e67d331c170"/>
    <ds:schemaRef ds:uri="0677a820-e3e7-411e-a304-cfc17781e28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3048</Words>
  <Characters>16942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Carrin Rothwell</cp:lastModifiedBy>
  <cp:revision>3</cp:revision>
  <dcterms:created xsi:type="dcterms:W3CDTF">2023-12-29T14:41:00Z</dcterms:created>
  <dcterms:modified xsi:type="dcterms:W3CDTF">2023-12-29T14:42:00Z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0x01010092E3B9723E46324B91B8E98982C1532B</vt:lpwstr>
  </property>
  <property fmtid="{D5CDD505-2E9C-101B-9397-08002B2CF9AE}" pid="4" name="GrammarlyDocumentId">
    <vt:lpwstr>da1399100904b7ff40164b9a93f5fcda535c0145c62e7b9fec0a94fed19a24bb</vt:lpwstr>
  </property>
  <property fmtid="{D5CDD505-2E9C-101B-9397-08002B2CF9AE}" pid="5" name="MediaServiceImageTags">
    <vt:lpwstr/>
  </property>
</Properties>
</file>